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25" w:rsidRPr="0069718D" w:rsidRDefault="00994721">
      <w:pPr>
        <w:spacing w:before="240" w:after="240" w:line="240" w:lineRule="auto"/>
        <w:rPr>
          <w:rFonts w:asciiTheme="minorHAnsi" w:eastAsia="Times New Roman" w:hAnsiTheme="minorHAnsi" w:cs="Helvetica"/>
          <w:b/>
          <w:color w:val="595A59"/>
          <w:sz w:val="22"/>
          <w:lang w:eastAsia="nl-NL"/>
        </w:rPr>
      </w:pPr>
      <w:r w:rsidRPr="0069718D">
        <w:rPr>
          <w:rFonts w:asciiTheme="minorHAnsi" w:eastAsia="Times New Roman" w:hAnsiTheme="minorHAnsi" w:cs="Helvetica"/>
          <w:b/>
          <w:color w:val="595A59"/>
          <w:sz w:val="22"/>
          <w:lang w:eastAsia="nl-NL"/>
        </w:rPr>
        <w:t>Algemeen</w:t>
      </w:r>
      <w:r w:rsidR="0069718D">
        <w:rPr>
          <w:rFonts w:asciiTheme="minorHAnsi" w:eastAsia="Times New Roman" w:hAnsiTheme="minorHAnsi" w:cs="Helvetica"/>
          <w:b/>
          <w:color w:val="595A59"/>
          <w:sz w:val="22"/>
          <w:lang w:eastAsia="nl-NL"/>
        </w:rPr>
        <w:br/>
      </w:r>
      <w:r w:rsidR="002736AE" w:rsidRPr="0069718D">
        <w:rPr>
          <w:rFonts w:asciiTheme="minorHAnsi" w:eastAsia="Times New Roman" w:hAnsiTheme="minorHAnsi" w:cs="Helvetica"/>
          <w:color w:val="595A59"/>
          <w:sz w:val="22"/>
          <w:lang w:eastAsia="nl-NL"/>
        </w:rPr>
        <w:t xml:space="preserve">Dit privacy statement is van toepassing op de verwerking van persoonsgegevens </w:t>
      </w:r>
      <w:r w:rsidR="00BA3211" w:rsidRPr="0069718D">
        <w:rPr>
          <w:rFonts w:asciiTheme="minorHAnsi" w:eastAsia="Times New Roman" w:hAnsiTheme="minorHAnsi" w:cs="Helvetica"/>
          <w:color w:val="595A59"/>
          <w:sz w:val="22"/>
          <w:lang w:eastAsia="nl-NL"/>
        </w:rPr>
        <w:t>door</w:t>
      </w:r>
      <w:r w:rsidR="00D64225" w:rsidRPr="0069718D">
        <w:rPr>
          <w:rFonts w:asciiTheme="minorHAnsi" w:eastAsia="Times New Roman" w:hAnsiTheme="minorHAnsi" w:cs="Helvetica"/>
          <w:color w:val="595A59"/>
          <w:sz w:val="22"/>
          <w:lang w:eastAsia="nl-NL"/>
        </w:rPr>
        <w:t xml:space="preserve"> het CAMPUS COMMUNITY FUND </w:t>
      </w:r>
      <w:r w:rsidR="002736AE" w:rsidRPr="0069718D">
        <w:rPr>
          <w:rFonts w:asciiTheme="minorHAnsi" w:eastAsia="Times New Roman" w:hAnsiTheme="minorHAnsi" w:cs="Helvetica"/>
          <w:color w:val="595A59"/>
          <w:sz w:val="22"/>
          <w:lang w:eastAsia="nl-NL"/>
        </w:rPr>
        <w:t>(“</w:t>
      </w:r>
      <w:r w:rsidR="00D64225" w:rsidRPr="0069718D">
        <w:rPr>
          <w:rFonts w:asciiTheme="minorHAnsi" w:eastAsia="Times New Roman" w:hAnsiTheme="minorHAnsi" w:cs="Helvetica"/>
          <w:color w:val="595A59"/>
          <w:sz w:val="22"/>
          <w:lang w:eastAsia="nl-NL"/>
        </w:rPr>
        <w:t>CCF</w:t>
      </w:r>
      <w:r w:rsidR="002736AE" w:rsidRPr="0069718D">
        <w:rPr>
          <w:rFonts w:asciiTheme="minorHAnsi" w:eastAsia="Times New Roman" w:hAnsiTheme="minorHAnsi" w:cs="Helvetica"/>
          <w:color w:val="595A59"/>
          <w:sz w:val="22"/>
          <w:lang w:eastAsia="nl-NL"/>
        </w:rPr>
        <w:t>”).</w:t>
      </w:r>
    </w:p>
    <w:p w:rsidR="00D64225" w:rsidRPr="0069718D" w:rsidRDefault="00D64225">
      <w:pPr>
        <w:spacing w:before="240" w:after="240"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 xml:space="preserve">CCF is een samenwerkingsverband van de </w:t>
      </w:r>
      <w:r w:rsidR="006C7DDE" w:rsidRPr="0069718D">
        <w:rPr>
          <w:rFonts w:asciiTheme="minorHAnsi" w:eastAsia="Times New Roman" w:hAnsiTheme="minorHAnsi" w:cs="Helvetica"/>
          <w:color w:val="595A59"/>
          <w:sz w:val="22"/>
          <w:lang w:eastAsia="nl-NL"/>
        </w:rPr>
        <w:t xml:space="preserve">Investerings- en ontwikkelingsmaatschappij voor Noord-Nederland (“NOM”), </w:t>
      </w:r>
      <w:r w:rsidR="0069718D" w:rsidRPr="0069718D">
        <w:rPr>
          <w:rFonts w:asciiTheme="minorHAnsi" w:eastAsia="Times New Roman" w:hAnsiTheme="minorHAnsi" w:cs="Helvetica"/>
          <w:color w:val="595A59"/>
          <w:sz w:val="22"/>
          <w:lang w:eastAsia="nl-NL"/>
        </w:rPr>
        <w:t>Rabobank Groningen</w:t>
      </w:r>
      <w:r w:rsidR="0069718D" w:rsidRPr="0069718D" w:rsidDel="0069718D">
        <w:rPr>
          <w:rFonts w:asciiTheme="minorHAnsi" w:eastAsia="Times New Roman" w:hAnsiTheme="minorHAnsi" w:cs="Helvetica"/>
          <w:color w:val="595A59"/>
          <w:sz w:val="22"/>
          <w:lang w:eastAsia="nl-NL"/>
        </w:rPr>
        <w:t xml:space="preserve"> </w:t>
      </w:r>
      <w:r w:rsidR="006C7DDE" w:rsidRPr="0069718D">
        <w:rPr>
          <w:rFonts w:asciiTheme="minorHAnsi" w:eastAsia="Times New Roman" w:hAnsiTheme="minorHAnsi" w:cs="Helvetica"/>
          <w:color w:val="595A59"/>
          <w:sz w:val="22"/>
          <w:lang w:eastAsia="nl-NL"/>
        </w:rPr>
        <w:t xml:space="preserve">(“Rabobank”) en </w:t>
      </w:r>
      <w:r w:rsidR="0069718D" w:rsidRPr="0069718D">
        <w:rPr>
          <w:rFonts w:asciiTheme="minorHAnsi" w:eastAsia="Times New Roman" w:hAnsiTheme="minorHAnsi" w:cs="Helvetica"/>
          <w:color w:val="595A59"/>
          <w:sz w:val="22"/>
          <w:lang w:eastAsia="nl-NL"/>
        </w:rPr>
        <w:t>Campus Groningen Management</w:t>
      </w:r>
      <w:r w:rsidR="00C90CF3" w:rsidRPr="0069718D">
        <w:rPr>
          <w:rFonts w:asciiTheme="minorHAnsi" w:eastAsia="Times New Roman" w:hAnsiTheme="minorHAnsi" w:cs="Helvetica"/>
          <w:color w:val="595A59"/>
          <w:sz w:val="22"/>
          <w:lang w:eastAsia="nl-NL"/>
        </w:rPr>
        <w:t>, gevestigd te Groningen</w:t>
      </w:r>
      <w:r w:rsidR="00AB55E9" w:rsidRPr="0069718D">
        <w:rPr>
          <w:rFonts w:asciiTheme="minorHAnsi" w:eastAsia="Times New Roman" w:hAnsiTheme="minorHAnsi" w:cs="Helvetica"/>
          <w:color w:val="595A59"/>
          <w:sz w:val="22"/>
          <w:lang w:eastAsia="nl-NL"/>
        </w:rPr>
        <w:t xml:space="preserve"> (“</w:t>
      </w:r>
      <w:r w:rsidR="0069718D" w:rsidRPr="0069718D">
        <w:rPr>
          <w:rFonts w:asciiTheme="minorHAnsi" w:eastAsia="Times New Roman" w:hAnsiTheme="minorHAnsi" w:cs="Helvetica"/>
          <w:color w:val="595A59"/>
          <w:sz w:val="22"/>
          <w:lang w:eastAsia="nl-NL"/>
        </w:rPr>
        <w:t>Campus</w:t>
      </w:r>
      <w:r w:rsidR="00AB55E9" w:rsidRPr="0069718D">
        <w:rPr>
          <w:rFonts w:asciiTheme="minorHAnsi" w:eastAsia="Times New Roman" w:hAnsiTheme="minorHAnsi" w:cs="Helvetica"/>
          <w:color w:val="595A59"/>
          <w:sz w:val="22"/>
          <w:lang w:eastAsia="nl-NL"/>
        </w:rPr>
        <w:t>”)</w:t>
      </w:r>
      <w:r w:rsidR="006C7DDE" w:rsidRPr="0069718D">
        <w:rPr>
          <w:rFonts w:asciiTheme="minorHAnsi" w:eastAsia="Times New Roman" w:hAnsiTheme="minorHAnsi" w:cs="Helvetica"/>
          <w:color w:val="595A59"/>
          <w:sz w:val="22"/>
          <w:lang w:eastAsia="nl-NL"/>
        </w:rPr>
        <w:t>.</w:t>
      </w:r>
    </w:p>
    <w:p w:rsidR="002736AE" w:rsidRPr="0069718D" w:rsidRDefault="00C90CF3">
      <w:pPr>
        <w:spacing w:before="240" w:after="240"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CCF</w:t>
      </w:r>
      <w:r w:rsidR="002736AE" w:rsidRPr="0069718D">
        <w:rPr>
          <w:rFonts w:asciiTheme="minorHAnsi" w:eastAsia="Times New Roman" w:hAnsiTheme="minorHAnsi" w:cs="Helvetica"/>
          <w:color w:val="595A59"/>
          <w:sz w:val="22"/>
          <w:lang w:eastAsia="nl-NL"/>
        </w:rPr>
        <w:t xml:space="preserve"> vindt de bescherming van uw privacy belangrijk en zal zorgvuldig met de door u verstrekte persoonsgegevens omgaan. </w:t>
      </w:r>
      <w:r w:rsidRPr="0069718D">
        <w:rPr>
          <w:rFonts w:asciiTheme="minorHAnsi" w:eastAsia="Times New Roman" w:hAnsiTheme="minorHAnsi" w:cs="Helvetica"/>
          <w:color w:val="595A59"/>
          <w:sz w:val="22"/>
          <w:lang w:eastAsia="nl-NL"/>
        </w:rPr>
        <w:t>CCF</w:t>
      </w:r>
      <w:r w:rsidR="002736AE" w:rsidRPr="0069718D">
        <w:rPr>
          <w:rFonts w:asciiTheme="minorHAnsi" w:eastAsia="Times New Roman" w:hAnsiTheme="minorHAnsi" w:cs="Helvetica"/>
          <w:color w:val="595A59"/>
          <w:sz w:val="22"/>
          <w:lang w:eastAsia="nl-NL"/>
        </w:rPr>
        <w:t xml:space="preserve"> houdt zich aan de geldende privacy wet- en regelgeving, waaronder de Algemene Verordening Gegevensbescherming. Voor vragen kunt u contact opnemen met </w:t>
      </w:r>
      <w:r w:rsidR="001B1210" w:rsidRPr="0069718D">
        <w:rPr>
          <w:rStyle w:val="Hyperlink"/>
          <w:rFonts w:asciiTheme="minorHAnsi" w:eastAsia="Times New Roman" w:hAnsiTheme="minorHAnsi" w:cs="Helvetica"/>
          <w:sz w:val="22"/>
          <w:lang w:eastAsia="nl-NL"/>
        </w:rPr>
        <w:t>privacy@campuscommunityfund.nl</w:t>
      </w:r>
    </w:p>
    <w:p w:rsidR="00861FEA" w:rsidRPr="0069718D" w:rsidRDefault="00861FEA">
      <w:pPr>
        <w:spacing w:before="240" w:after="240"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 xml:space="preserve">Dit privacy statement is niet van toepassing op </w:t>
      </w:r>
      <w:r w:rsidR="00C90CF3" w:rsidRPr="0069718D">
        <w:rPr>
          <w:rFonts w:asciiTheme="minorHAnsi" w:eastAsia="Times New Roman" w:hAnsiTheme="minorHAnsi" w:cs="Helvetica"/>
          <w:color w:val="595A59"/>
          <w:sz w:val="22"/>
          <w:lang w:eastAsia="nl-NL"/>
        </w:rPr>
        <w:t>web</w:t>
      </w:r>
      <w:r w:rsidRPr="0069718D">
        <w:rPr>
          <w:rFonts w:asciiTheme="minorHAnsi" w:eastAsia="Times New Roman" w:hAnsiTheme="minorHAnsi" w:cs="Helvetica"/>
          <w:color w:val="595A59"/>
          <w:sz w:val="22"/>
          <w:lang w:eastAsia="nl-NL"/>
        </w:rPr>
        <w:t xml:space="preserve">sites van derden die eventueel via een </w:t>
      </w:r>
      <w:r w:rsidR="00293451" w:rsidRPr="0069718D">
        <w:rPr>
          <w:rFonts w:asciiTheme="minorHAnsi" w:eastAsia="Times New Roman" w:hAnsiTheme="minorHAnsi" w:cs="Helvetica"/>
          <w:color w:val="595A59"/>
          <w:sz w:val="22"/>
          <w:lang w:eastAsia="nl-NL"/>
        </w:rPr>
        <w:t xml:space="preserve">hyperlink op onze website </w:t>
      </w:r>
      <w:r w:rsidRPr="0069718D">
        <w:rPr>
          <w:rFonts w:asciiTheme="minorHAnsi" w:eastAsia="Times New Roman" w:hAnsiTheme="minorHAnsi" w:cs="Helvetica"/>
          <w:color w:val="595A59"/>
          <w:sz w:val="22"/>
          <w:lang w:eastAsia="nl-NL"/>
        </w:rPr>
        <w:t>kunnen worden bezocht.</w:t>
      </w:r>
      <w:r w:rsidR="00AB55E9" w:rsidRPr="0069718D">
        <w:rPr>
          <w:rFonts w:asciiTheme="minorHAnsi" w:eastAsia="Times New Roman" w:hAnsiTheme="minorHAnsi" w:cs="Helvetica"/>
          <w:color w:val="595A59"/>
          <w:sz w:val="22"/>
          <w:lang w:eastAsia="nl-NL"/>
        </w:rPr>
        <w:t xml:space="preserve"> </w:t>
      </w:r>
    </w:p>
    <w:p w:rsidR="006F6BD9" w:rsidRPr="0069718D" w:rsidRDefault="002736AE">
      <w:pPr>
        <w:spacing w:before="240" w:after="240" w:line="240" w:lineRule="auto"/>
        <w:rPr>
          <w:rFonts w:asciiTheme="minorHAnsi" w:eastAsia="Times New Roman" w:hAnsiTheme="minorHAnsi" w:cs="Helvetica"/>
          <w:b/>
          <w:color w:val="595A59"/>
          <w:sz w:val="22"/>
          <w:lang w:eastAsia="nl-NL"/>
        </w:rPr>
      </w:pPr>
      <w:r w:rsidRPr="0069718D">
        <w:rPr>
          <w:rFonts w:asciiTheme="minorHAnsi" w:eastAsia="Times New Roman" w:hAnsiTheme="minorHAnsi" w:cs="Helvetica"/>
          <w:b/>
          <w:color w:val="595A59"/>
          <w:sz w:val="22"/>
          <w:lang w:eastAsia="nl-NL"/>
        </w:rPr>
        <w:t>Grondslag en doel gegevensverwerking</w:t>
      </w:r>
      <w:r w:rsidR="0069718D">
        <w:rPr>
          <w:rFonts w:asciiTheme="minorHAnsi" w:eastAsia="Times New Roman" w:hAnsiTheme="minorHAnsi" w:cs="Helvetica"/>
          <w:b/>
          <w:color w:val="595A59"/>
          <w:sz w:val="22"/>
          <w:lang w:eastAsia="nl-NL"/>
        </w:rPr>
        <w:br/>
      </w:r>
      <w:r w:rsidRPr="0069718D">
        <w:rPr>
          <w:rFonts w:asciiTheme="minorHAnsi" w:eastAsia="Times New Roman" w:hAnsiTheme="minorHAnsi" w:cs="Helvetica"/>
          <w:color w:val="595A59"/>
          <w:sz w:val="22"/>
          <w:lang w:eastAsia="nl-NL"/>
        </w:rPr>
        <w:t>Bij bezoek aan de site, deelname aan (online) onderzoek</w:t>
      </w:r>
      <w:r w:rsidR="00AB55E9" w:rsidRPr="0069718D">
        <w:rPr>
          <w:rFonts w:asciiTheme="minorHAnsi" w:eastAsia="Times New Roman" w:hAnsiTheme="minorHAnsi" w:cs="Helvetica"/>
          <w:color w:val="595A59"/>
          <w:sz w:val="22"/>
          <w:lang w:eastAsia="nl-NL"/>
        </w:rPr>
        <w:t xml:space="preserve">, het invullen van een </w:t>
      </w:r>
      <w:r w:rsidR="00296831" w:rsidRPr="0069718D">
        <w:rPr>
          <w:rFonts w:asciiTheme="minorHAnsi" w:eastAsia="Times New Roman" w:hAnsiTheme="minorHAnsi" w:cs="Helvetica"/>
          <w:color w:val="595A59"/>
          <w:sz w:val="22"/>
          <w:lang w:eastAsia="nl-NL"/>
        </w:rPr>
        <w:t>aanmeld</w:t>
      </w:r>
      <w:r w:rsidR="00AB55E9" w:rsidRPr="0069718D">
        <w:rPr>
          <w:rFonts w:asciiTheme="minorHAnsi" w:eastAsia="Times New Roman" w:hAnsiTheme="minorHAnsi" w:cs="Helvetica"/>
          <w:color w:val="595A59"/>
          <w:sz w:val="22"/>
          <w:lang w:eastAsia="nl-NL"/>
        </w:rPr>
        <w:t>formulier</w:t>
      </w:r>
      <w:r w:rsidRPr="0069718D">
        <w:rPr>
          <w:rFonts w:asciiTheme="minorHAnsi" w:eastAsia="Times New Roman" w:hAnsiTheme="minorHAnsi" w:cs="Helvetica"/>
          <w:color w:val="595A59"/>
          <w:sz w:val="22"/>
          <w:lang w:eastAsia="nl-NL"/>
        </w:rPr>
        <w:t xml:space="preserve"> of e-mailverkeer laat u gegevens van uzelf achter. </w:t>
      </w:r>
    </w:p>
    <w:p w:rsidR="00740AF1" w:rsidRPr="0069718D" w:rsidRDefault="00991681" w:rsidP="00740AF1">
      <w:pPr>
        <w:spacing w:before="240" w:after="240" w:line="240" w:lineRule="auto"/>
        <w:rPr>
          <w:rFonts w:asciiTheme="minorHAnsi" w:eastAsia="Times New Roman" w:hAnsiTheme="minorHAnsi" w:cs="Helvetica"/>
          <w:i/>
          <w:color w:val="595A59"/>
          <w:sz w:val="22"/>
          <w:lang w:eastAsia="nl-NL"/>
        </w:rPr>
      </w:pPr>
      <w:r w:rsidRPr="0069718D">
        <w:rPr>
          <w:rFonts w:asciiTheme="minorHAnsi" w:eastAsia="Times New Roman" w:hAnsiTheme="minorHAnsi" w:cs="Helvetica"/>
          <w:i/>
          <w:color w:val="595A59"/>
          <w:sz w:val="22"/>
          <w:lang w:eastAsia="nl-NL"/>
        </w:rPr>
        <w:t>Surfgedrag</w:t>
      </w:r>
      <w:r w:rsidR="0069718D">
        <w:rPr>
          <w:rFonts w:asciiTheme="minorHAnsi" w:eastAsia="Times New Roman" w:hAnsiTheme="minorHAnsi" w:cs="Helvetica"/>
          <w:i/>
          <w:color w:val="595A59"/>
          <w:sz w:val="22"/>
          <w:lang w:eastAsia="nl-NL"/>
        </w:rPr>
        <w:br/>
      </w:r>
      <w:r w:rsidR="002736AE" w:rsidRPr="0069718D">
        <w:rPr>
          <w:rFonts w:asciiTheme="minorHAnsi" w:eastAsia="Times New Roman" w:hAnsiTheme="minorHAnsi" w:cs="Helvetica"/>
          <w:color w:val="595A59"/>
          <w:sz w:val="22"/>
          <w:lang w:eastAsia="nl-NL"/>
        </w:rPr>
        <w:t xml:space="preserve">Informatie over </w:t>
      </w:r>
      <w:r w:rsidR="003D73E0" w:rsidRPr="0069718D">
        <w:rPr>
          <w:rFonts w:asciiTheme="minorHAnsi" w:eastAsia="Times New Roman" w:hAnsiTheme="minorHAnsi" w:cs="Helvetica"/>
          <w:color w:val="595A59"/>
          <w:sz w:val="22"/>
          <w:lang w:eastAsia="nl-NL"/>
        </w:rPr>
        <w:t xml:space="preserve">de manier waarop u </w:t>
      </w:r>
      <w:r w:rsidR="002736AE" w:rsidRPr="0069718D">
        <w:rPr>
          <w:rFonts w:asciiTheme="minorHAnsi" w:eastAsia="Times New Roman" w:hAnsiTheme="minorHAnsi" w:cs="Helvetica"/>
          <w:color w:val="595A59"/>
          <w:sz w:val="22"/>
          <w:lang w:eastAsia="nl-NL"/>
        </w:rPr>
        <w:t xml:space="preserve">de website van de </w:t>
      </w:r>
      <w:r w:rsidR="00293451" w:rsidRPr="0069718D">
        <w:rPr>
          <w:rFonts w:asciiTheme="minorHAnsi" w:eastAsia="Times New Roman" w:hAnsiTheme="minorHAnsi" w:cs="Helvetica"/>
          <w:color w:val="595A59"/>
          <w:sz w:val="22"/>
          <w:lang w:eastAsia="nl-NL"/>
        </w:rPr>
        <w:t>CCF</w:t>
      </w:r>
      <w:r w:rsidR="002736AE" w:rsidRPr="0069718D">
        <w:rPr>
          <w:rFonts w:asciiTheme="minorHAnsi" w:eastAsia="Times New Roman" w:hAnsiTheme="minorHAnsi" w:cs="Helvetica"/>
          <w:color w:val="595A59"/>
          <w:sz w:val="22"/>
          <w:lang w:eastAsia="nl-NL"/>
        </w:rPr>
        <w:t> </w:t>
      </w:r>
      <w:r w:rsidR="003D73E0" w:rsidRPr="0069718D">
        <w:rPr>
          <w:rFonts w:asciiTheme="minorHAnsi" w:eastAsia="Times New Roman" w:hAnsiTheme="minorHAnsi" w:cs="Helvetica"/>
          <w:color w:val="595A59"/>
          <w:sz w:val="22"/>
          <w:lang w:eastAsia="nl-NL"/>
        </w:rPr>
        <w:t xml:space="preserve">gebruikt, uw surfgedrag, wordt </w:t>
      </w:r>
      <w:r w:rsidR="0040362B" w:rsidRPr="0069718D">
        <w:rPr>
          <w:rFonts w:asciiTheme="minorHAnsi" w:eastAsia="Times New Roman" w:hAnsiTheme="minorHAnsi" w:cs="Helvetica"/>
          <w:color w:val="595A59"/>
          <w:sz w:val="22"/>
          <w:lang w:eastAsia="nl-NL"/>
        </w:rPr>
        <w:t xml:space="preserve">op een niet naar u herleidbare wijze </w:t>
      </w:r>
      <w:r w:rsidR="00797643" w:rsidRPr="0069718D">
        <w:rPr>
          <w:rFonts w:asciiTheme="minorHAnsi" w:eastAsia="Times New Roman" w:hAnsiTheme="minorHAnsi" w:cs="Helvetica"/>
          <w:color w:val="595A59"/>
          <w:sz w:val="22"/>
          <w:lang w:eastAsia="nl-NL"/>
        </w:rPr>
        <w:t xml:space="preserve">verzameld en </w:t>
      </w:r>
      <w:r w:rsidR="002736AE" w:rsidRPr="0069718D">
        <w:rPr>
          <w:rFonts w:asciiTheme="minorHAnsi" w:eastAsia="Times New Roman" w:hAnsiTheme="minorHAnsi" w:cs="Helvetica"/>
          <w:color w:val="595A59"/>
          <w:sz w:val="22"/>
          <w:lang w:eastAsia="nl-NL"/>
        </w:rPr>
        <w:t>slechts gebruikt bij</w:t>
      </w:r>
      <w:r w:rsidR="003F355C" w:rsidRPr="0069718D">
        <w:rPr>
          <w:rFonts w:asciiTheme="minorHAnsi" w:eastAsia="Times New Roman" w:hAnsiTheme="minorHAnsi" w:cs="Helvetica"/>
          <w:color w:val="595A59"/>
          <w:sz w:val="22"/>
          <w:lang w:eastAsia="nl-NL"/>
        </w:rPr>
        <w:t xml:space="preserve"> c.q. ter verbetering van</w:t>
      </w:r>
      <w:r w:rsidR="002736AE" w:rsidRPr="0069718D">
        <w:rPr>
          <w:rFonts w:asciiTheme="minorHAnsi" w:eastAsia="Times New Roman" w:hAnsiTheme="minorHAnsi" w:cs="Helvetica"/>
          <w:color w:val="595A59"/>
          <w:sz w:val="22"/>
          <w:lang w:eastAsia="nl-NL"/>
        </w:rPr>
        <w:t xml:space="preserve"> onze dienstverlening aan u,</w:t>
      </w:r>
      <w:r w:rsidR="00740AF1" w:rsidRPr="0069718D">
        <w:rPr>
          <w:rFonts w:asciiTheme="minorHAnsi" w:eastAsia="Times New Roman" w:hAnsiTheme="minorHAnsi" w:cs="Helvetica"/>
          <w:color w:val="595A59"/>
          <w:sz w:val="22"/>
          <w:lang w:eastAsia="nl-NL"/>
        </w:rPr>
        <w:t xml:space="preserve"> waaronder </w:t>
      </w:r>
      <w:r w:rsidR="00035B63" w:rsidRPr="0069718D">
        <w:rPr>
          <w:rFonts w:asciiTheme="minorHAnsi" w:eastAsia="Times New Roman" w:hAnsiTheme="minorHAnsi" w:cs="Helvetica"/>
          <w:color w:val="595A59"/>
          <w:sz w:val="22"/>
          <w:lang w:eastAsia="nl-NL"/>
        </w:rPr>
        <w:t xml:space="preserve">mede </w:t>
      </w:r>
      <w:r w:rsidR="00740AF1" w:rsidRPr="0069718D">
        <w:rPr>
          <w:rFonts w:asciiTheme="minorHAnsi" w:eastAsia="Times New Roman" w:hAnsiTheme="minorHAnsi" w:cs="Helvetica"/>
          <w:color w:val="595A59"/>
          <w:sz w:val="22"/>
          <w:lang w:eastAsia="nl-NL"/>
        </w:rPr>
        <w:t xml:space="preserve">begrepen het </w:t>
      </w:r>
      <w:r w:rsidR="00B806E9" w:rsidRPr="0069718D">
        <w:rPr>
          <w:rFonts w:asciiTheme="minorHAnsi" w:eastAsia="Times New Roman" w:hAnsiTheme="minorHAnsi" w:cs="Helvetica"/>
          <w:color w:val="595A59"/>
          <w:sz w:val="22"/>
          <w:lang w:eastAsia="nl-NL"/>
        </w:rPr>
        <w:t>verbeteren</w:t>
      </w:r>
      <w:r w:rsidR="003D73E0" w:rsidRPr="0069718D">
        <w:rPr>
          <w:rFonts w:asciiTheme="minorHAnsi" w:eastAsia="Times New Roman" w:hAnsiTheme="minorHAnsi" w:cs="Helvetica"/>
          <w:color w:val="595A59"/>
          <w:sz w:val="22"/>
          <w:lang w:eastAsia="nl-NL"/>
        </w:rPr>
        <w:t xml:space="preserve"> van onze website, </w:t>
      </w:r>
      <w:r w:rsidR="002736AE" w:rsidRPr="0069718D">
        <w:rPr>
          <w:rFonts w:asciiTheme="minorHAnsi" w:eastAsia="Times New Roman" w:hAnsiTheme="minorHAnsi" w:cs="Helvetica"/>
          <w:color w:val="595A59"/>
          <w:sz w:val="22"/>
          <w:lang w:eastAsia="nl-NL"/>
        </w:rPr>
        <w:t xml:space="preserve">ter ondersteuning van technische beslissingen en statistische verwerkingen. </w:t>
      </w:r>
    </w:p>
    <w:p w:rsidR="003D73E0" w:rsidRPr="0069718D" w:rsidRDefault="00D008D9" w:rsidP="00740AF1">
      <w:pPr>
        <w:spacing w:before="240" w:after="240" w:line="240" w:lineRule="auto"/>
        <w:rPr>
          <w:rFonts w:asciiTheme="minorHAnsi" w:eastAsia="Times New Roman" w:hAnsiTheme="minorHAnsi" w:cs="Helvetica"/>
          <w:i/>
          <w:color w:val="595A59"/>
          <w:sz w:val="22"/>
          <w:lang w:eastAsia="nl-NL"/>
        </w:rPr>
      </w:pPr>
      <w:r w:rsidRPr="0069718D">
        <w:rPr>
          <w:rFonts w:asciiTheme="minorHAnsi" w:eastAsia="Times New Roman" w:hAnsiTheme="minorHAnsi" w:cs="Helvetica"/>
          <w:i/>
          <w:color w:val="595A59"/>
          <w:sz w:val="22"/>
          <w:lang w:eastAsia="nl-NL"/>
        </w:rPr>
        <w:t>Actief verstrekte informatie</w:t>
      </w:r>
      <w:r w:rsidR="0069718D">
        <w:rPr>
          <w:rFonts w:asciiTheme="minorHAnsi" w:eastAsia="Times New Roman" w:hAnsiTheme="minorHAnsi" w:cs="Helvetica"/>
          <w:i/>
          <w:color w:val="595A59"/>
          <w:sz w:val="22"/>
          <w:lang w:eastAsia="nl-NL"/>
        </w:rPr>
        <w:br/>
      </w:r>
      <w:proofErr w:type="spellStart"/>
      <w:r w:rsidR="003D73E0" w:rsidRPr="0069718D">
        <w:rPr>
          <w:rFonts w:asciiTheme="minorHAnsi" w:eastAsia="Times New Roman" w:hAnsiTheme="minorHAnsi" w:cs="Helvetica"/>
          <w:color w:val="595A59"/>
          <w:sz w:val="22"/>
          <w:lang w:eastAsia="nl-NL"/>
        </w:rPr>
        <w:t>Informatie</w:t>
      </w:r>
      <w:proofErr w:type="spellEnd"/>
      <w:r w:rsidR="003D73E0" w:rsidRPr="0069718D">
        <w:rPr>
          <w:rFonts w:asciiTheme="minorHAnsi" w:eastAsia="Times New Roman" w:hAnsiTheme="minorHAnsi" w:cs="Helvetica"/>
          <w:color w:val="595A59"/>
          <w:sz w:val="22"/>
          <w:lang w:eastAsia="nl-NL"/>
        </w:rPr>
        <w:t xml:space="preserve"> die u ons actief verstrekt</w:t>
      </w:r>
      <w:r w:rsidRPr="0069718D">
        <w:rPr>
          <w:rFonts w:asciiTheme="minorHAnsi" w:eastAsia="Times New Roman" w:hAnsiTheme="minorHAnsi" w:cs="Helvetica"/>
          <w:color w:val="595A59"/>
          <w:sz w:val="22"/>
          <w:lang w:eastAsia="nl-NL"/>
        </w:rPr>
        <w:t xml:space="preserve"> </w:t>
      </w:r>
      <w:r w:rsidR="00F75A0D" w:rsidRPr="0069718D">
        <w:rPr>
          <w:rFonts w:asciiTheme="minorHAnsi" w:eastAsia="Times New Roman" w:hAnsiTheme="minorHAnsi" w:cs="Helvetica"/>
          <w:color w:val="595A59"/>
          <w:sz w:val="22"/>
          <w:lang w:eastAsia="nl-NL"/>
        </w:rPr>
        <w:t xml:space="preserve">middels </w:t>
      </w:r>
      <w:r w:rsidR="0040362B" w:rsidRPr="0069718D">
        <w:rPr>
          <w:rFonts w:asciiTheme="minorHAnsi" w:eastAsia="Times New Roman" w:hAnsiTheme="minorHAnsi" w:cs="Helvetica"/>
          <w:color w:val="595A59"/>
          <w:sz w:val="22"/>
          <w:lang w:eastAsia="nl-NL"/>
        </w:rPr>
        <w:t xml:space="preserve">bijvoorbeeld </w:t>
      </w:r>
      <w:r w:rsidR="003A67C6" w:rsidRPr="0069718D">
        <w:rPr>
          <w:rFonts w:asciiTheme="minorHAnsi" w:eastAsia="Times New Roman" w:hAnsiTheme="minorHAnsi" w:cs="Helvetica"/>
          <w:color w:val="595A59"/>
          <w:sz w:val="22"/>
          <w:lang w:eastAsia="nl-NL"/>
        </w:rPr>
        <w:t>een</w:t>
      </w:r>
      <w:r w:rsidR="00F75A0D" w:rsidRPr="0069718D">
        <w:rPr>
          <w:rFonts w:asciiTheme="minorHAnsi" w:eastAsia="Times New Roman" w:hAnsiTheme="minorHAnsi" w:cs="Helvetica"/>
          <w:color w:val="595A59"/>
          <w:sz w:val="22"/>
          <w:lang w:eastAsia="nl-NL"/>
        </w:rPr>
        <w:t xml:space="preserve"> aanmeldformulier </w:t>
      </w:r>
      <w:r w:rsidR="0040362B" w:rsidRPr="0069718D">
        <w:rPr>
          <w:rFonts w:asciiTheme="minorHAnsi" w:eastAsia="Times New Roman" w:hAnsiTheme="minorHAnsi" w:cs="Helvetica"/>
          <w:color w:val="595A59"/>
          <w:sz w:val="22"/>
          <w:lang w:eastAsia="nl-NL"/>
        </w:rPr>
        <w:t xml:space="preserve">of e-mailverkeer </w:t>
      </w:r>
      <w:r w:rsidR="003D73E0" w:rsidRPr="0069718D">
        <w:rPr>
          <w:rFonts w:asciiTheme="minorHAnsi" w:eastAsia="Times New Roman" w:hAnsiTheme="minorHAnsi" w:cs="Helvetica"/>
          <w:color w:val="595A59"/>
          <w:sz w:val="22"/>
          <w:lang w:eastAsia="nl-NL"/>
        </w:rPr>
        <w:t xml:space="preserve">zal </w:t>
      </w:r>
      <w:r w:rsidRPr="0069718D">
        <w:rPr>
          <w:rFonts w:asciiTheme="minorHAnsi" w:eastAsia="Times New Roman" w:hAnsiTheme="minorHAnsi" w:cs="Helvetica"/>
          <w:color w:val="595A59"/>
          <w:sz w:val="22"/>
          <w:lang w:eastAsia="nl-NL"/>
        </w:rPr>
        <w:t xml:space="preserve">uitsluitend </w:t>
      </w:r>
      <w:r w:rsidR="0040362B" w:rsidRPr="0069718D">
        <w:rPr>
          <w:rFonts w:asciiTheme="minorHAnsi" w:eastAsia="Times New Roman" w:hAnsiTheme="minorHAnsi" w:cs="Helvetica"/>
          <w:color w:val="595A59"/>
          <w:sz w:val="22"/>
          <w:lang w:eastAsia="nl-NL"/>
        </w:rPr>
        <w:t xml:space="preserve">worden </w:t>
      </w:r>
      <w:r w:rsidRPr="0069718D">
        <w:rPr>
          <w:rFonts w:asciiTheme="minorHAnsi" w:eastAsia="Times New Roman" w:hAnsiTheme="minorHAnsi" w:cs="Helvetica"/>
          <w:color w:val="595A59"/>
          <w:sz w:val="22"/>
          <w:lang w:eastAsia="nl-NL"/>
        </w:rPr>
        <w:t xml:space="preserve">gebruikt voor de behandeling van uw (aan)vraag of reactie. </w:t>
      </w:r>
    </w:p>
    <w:p w:rsidR="002736AE" w:rsidRPr="0069718D" w:rsidRDefault="002736AE">
      <w:pPr>
        <w:spacing w:before="240" w:after="240"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 xml:space="preserve">Daarnaast verwerkt </w:t>
      </w:r>
      <w:r w:rsidR="00293451" w:rsidRPr="0069718D">
        <w:rPr>
          <w:rFonts w:asciiTheme="minorHAnsi" w:eastAsia="Times New Roman" w:hAnsiTheme="minorHAnsi" w:cs="Helvetica"/>
          <w:color w:val="595A59"/>
          <w:sz w:val="22"/>
          <w:lang w:eastAsia="nl-NL"/>
        </w:rPr>
        <w:t>CCF</w:t>
      </w:r>
      <w:r w:rsidRPr="0069718D">
        <w:rPr>
          <w:rFonts w:asciiTheme="minorHAnsi" w:eastAsia="Times New Roman" w:hAnsiTheme="minorHAnsi" w:cs="Helvetica"/>
          <w:color w:val="595A59"/>
          <w:sz w:val="22"/>
          <w:lang w:eastAsia="nl-NL"/>
        </w:rPr>
        <w:t xml:space="preserve"> gegevens wanneer zij daartoe wettelijk verplicht is.</w:t>
      </w:r>
    </w:p>
    <w:p w:rsidR="00770763" w:rsidRPr="0069718D" w:rsidRDefault="002736AE" w:rsidP="0069718D">
      <w:pPr>
        <w:spacing w:before="240" w:after="240" w:line="240" w:lineRule="auto"/>
        <w:rPr>
          <w:rFonts w:asciiTheme="minorHAnsi" w:eastAsia="Times New Roman" w:hAnsiTheme="minorHAnsi" w:cs="Helvetica"/>
          <w:b/>
          <w:bCs/>
          <w:color w:val="595A59"/>
          <w:sz w:val="22"/>
          <w:lang w:eastAsia="nl-NL"/>
        </w:rPr>
      </w:pPr>
      <w:r w:rsidRPr="0069718D">
        <w:rPr>
          <w:rFonts w:asciiTheme="minorHAnsi" w:eastAsia="Times New Roman" w:hAnsiTheme="minorHAnsi" w:cs="Helvetica"/>
          <w:b/>
          <w:bCs/>
          <w:color w:val="595A59"/>
          <w:sz w:val="22"/>
          <w:lang w:eastAsia="nl-NL"/>
        </w:rPr>
        <w:t>Welke persoonsgegevens?</w:t>
      </w:r>
      <w:r w:rsidR="0069718D">
        <w:rPr>
          <w:rFonts w:asciiTheme="minorHAnsi" w:eastAsia="Times New Roman" w:hAnsiTheme="minorHAnsi" w:cs="Helvetica"/>
          <w:b/>
          <w:bCs/>
          <w:color w:val="595A59"/>
          <w:sz w:val="22"/>
          <w:lang w:eastAsia="nl-NL"/>
        </w:rPr>
        <w:br/>
      </w:r>
      <w:r w:rsidR="00230BC7" w:rsidRPr="0069718D">
        <w:rPr>
          <w:rFonts w:asciiTheme="minorHAnsi" w:eastAsia="Times New Roman" w:hAnsiTheme="minorHAnsi" w:cs="Helvetica"/>
          <w:bCs/>
          <w:color w:val="595A59"/>
          <w:sz w:val="22"/>
          <w:lang w:eastAsia="nl-NL"/>
        </w:rPr>
        <w:t>CCF verzamelt de volgende gegevens</w:t>
      </w:r>
      <w:r w:rsidR="00770763" w:rsidRPr="0069718D">
        <w:rPr>
          <w:rFonts w:asciiTheme="minorHAnsi" w:eastAsia="Times New Roman" w:hAnsiTheme="minorHAnsi" w:cs="Helvetica"/>
          <w:bCs/>
          <w:color w:val="595A59"/>
          <w:sz w:val="22"/>
          <w:lang w:eastAsia="nl-NL"/>
        </w:rPr>
        <w:t>, waarbij niet uit te sluiten is dat een deel van de door u verstrekte gegevens persoonsgegevens in de zin van de Algemene Verordening Gegevensbescherming vormen.</w:t>
      </w:r>
    </w:p>
    <w:p w:rsidR="002736AE" w:rsidRPr="0069718D" w:rsidRDefault="00316D6E" w:rsidP="00F9447D">
      <w:pPr>
        <w:pStyle w:val="Lijstalinea"/>
        <w:numPr>
          <w:ilvl w:val="0"/>
          <w:numId w:val="1"/>
        </w:numPr>
        <w:spacing w:before="240" w:after="240" w:line="240" w:lineRule="auto"/>
        <w:rPr>
          <w:rFonts w:asciiTheme="minorHAnsi" w:eastAsia="Times New Roman" w:hAnsiTheme="minorHAnsi" w:cs="Helvetica"/>
          <w:bCs/>
          <w:color w:val="595A59"/>
          <w:sz w:val="22"/>
          <w:lang w:eastAsia="nl-NL"/>
        </w:rPr>
      </w:pPr>
      <w:r w:rsidRPr="0069718D">
        <w:rPr>
          <w:rFonts w:asciiTheme="minorHAnsi" w:eastAsia="Times New Roman" w:hAnsiTheme="minorHAnsi" w:cs="Helvetica"/>
          <w:bCs/>
          <w:color w:val="595A59"/>
          <w:sz w:val="22"/>
          <w:lang w:eastAsia="nl-NL"/>
        </w:rPr>
        <w:t>b</w:t>
      </w:r>
      <w:r w:rsidR="002736AE" w:rsidRPr="0069718D">
        <w:rPr>
          <w:rFonts w:asciiTheme="minorHAnsi" w:eastAsia="Times New Roman" w:hAnsiTheme="minorHAnsi" w:cs="Helvetica"/>
          <w:bCs/>
          <w:color w:val="595A59"/>
          <w:sz w:val="22"/>
          <w:lang w:eastAsia="nl-NL"/>
        </w:rPr>
        <w:t xml:space="preserve">ij gebruik van </w:t>
      </w:r>
      <w:r w:rsidR="00EC7D87" w:rsidRPr="0069718D">
        <w:rPr>
          <w:rFonts w:asciiTheme="minorHAnsi" w:eastAsia="Times New Roman" w:hAnsiTheme="minorHAnsi" w:cs="Helvetica"/>
          <w:bCs/>
          <w:color w:val="595A59"/>
          <w:sz w:val="22"/>
          <w:lang w:eastAsia="nl-NL"/>
        </w:rPr>
        <w:t>de</w:t>
      </w:r>
      <w:r w:rsidR="002736AE" w:rsidRPr="0069718D">
        <w:rPr>
          <w:rFonts w:asciiTheme="minorHAnsi" w:eastAsia="Times New Roman" w:hAnsiTheme="minorHAnsi" w:cs="Helvetica"/>
          <w:bCs/>
          <w:color w:val="595A59"/>
          <w:sz w:val="22"/>
          <w:lang w:eastAsia="nl-NL"/>
        </w:rPr>
        <w:t xml:space="preserve"> website van </w:t>
      </w:r>
      <w:r w:rsidR="003A67C6" w:rsidRPr="0069718D">
        <w:rPr>
          <w:rFonts w:asciiTheme="minorHAnsi" w:eastAsia="Times New Roman" w:hAnsiTheme="minorHAnsi" w:cs="Helvetica"/>
          <w:bCs/>
          <w:color w:val="595A59"/>
          <w:sz w:val="22"/>
          <w:lang w:eastAsia="nl-NL"/>
        </w:rPr>
        <w:t>CCF</w:t>
      </w:r>
      <w:r w:rsidR="001F2CDC" w:rsidRPr="0069718D">
        <w:rPr>
          <w:rFonts w:asciiTheme="minorHAnsi" w:eastAsia="Times New Roman" w:hAnsiTheme="minorHAnsi" w:cs="Helvetica"/>
          <w:bCs/>
          <w:color w:val="595A59"/>
          <w:sz w:val="22"/>
          <w:lang w:eastAsia="nl-NL"/>
        </w:rPr>
        <w:t>:</w:t>
      </w:r>
    </w:p>
    <w:p w:rsidR="002736AE" w:rsidRPr="0069718D" w:rsidRDefault="00541B21" w:rsidP="00C709A3">
      <w:pPr>
        <w:pStyle w:val="Lijstalinea"/>
        <w:numPr>
          <w:ilvl w:val="1"/>
          <w:numId w:val="1"/>
        </w:numPr>
        <w:spacing w:before="240" w:after="240" w:line="240" w:lineRule="auto"/>
        <w:rPr>
          <w:rFonts w:asciiTheme="minorHAnsi" w:eastAsia="Times New Roman" w:hAnsiTheme="minorHAnsi" w:cs="Helvetica"/>
          <w:bCs/>
          <w:color w:val="595A59"/>
          <w:lang w:eastAsia="nl-NL"/>
        </w:rPr>
      </w:pPr>
      <w:r w:rsidRPr="0069718D">
        <w:rPr>
          <w:rFonts w:asciiTheme="minorHAnsi" w:eastAsia="Times New Roman" w:hAnsiTheme="minorHAnsi" w:cs="Helvetica"/>
          <w:bCs/>
          <w:color w:val="595A59"/>
          <w:lang w:eastAsia="nl-NL"/>
        </w:rPr>
        <w:t>g</w:t>
      </w:r>
      <w:r w:rsidR="002736AE" w:rsidRPr="0069718D">
        <w:rPr>
          <w:rFonts w:asciiTheme="minorHAnsi" w:eastAsia="Times New Roman" w:hAnsiTheme="minorHAnsi" w:cs="Helvetica"/>
          <w:bCs/>
          <w:color w:val="595A59"/>
          <w:lang w:eastAsia="nl-NL"/>
        </w:rPr>
        <w:t>egevens over uw surfgedrag</w:t>
      </w:r>
      <w:r w:rsidR="00C709A3" w:rsidRPr="0069718D">
        <w:rPr>
          <w:rFonts w:asciiTheme="minorHAnsi" w:eastAsia="Times New Roman" w:hAnsiTheme="minorHAnsi" w:cs="Helvetica"/>
          <w:bCs/>
          <w:color w:val="595A59"/>
          <w:lang w:eastAsia="nl-NL"/>
        </w:rPr>
        <w:t xml:space="preserve"> op de betreffende website</w:t>
      </w:r>
    </w:p>
    <w:p w:rsidR="002736AE" w:rsidRPr="0069718D" w:rsidRDefault="00230BC7" w:rsidP="00C709A3">
      <w:pPr>
        <w:pStyle w:val="Lijstalinea"/>
        <w:numPr>
          <w:ilvl w:val="1"/>
          <w:numId w:val="1"/>
        </w:numPr>
        <w:spacing w:before="240" w:after="240" w:line="240" w:lineRule="auto"/>
        <w:rPr>
          <w:rFonts w:asciiTheme="minorHAnsi" w:eastAsia="Times New Roman" w:hAnsiTheme="minorHAnsi" w:cs="Helvetica"/>
          <w:bCs/>
          <w:color w:val="595A59"/>
          <w:lang w:eastAsia="nl-NL"/>
        </w:rPr>
      </w:pPr>
      <w:r w:rsidRPr="0069718D">
        <w:rPr>
          <w:rFonts w:asciiTheme="minorHAnsi" w:eastAsia="Times New Roman" w:hAnsiTheme="minorHAnsi" w:cs="Helvetica"/>
          <w:bCs/>
          <w:color w:val="595A59"/>
          <w:lang w:eastAsia="nl-NL"/>
        </w:rPr>
        <w:t xml:space="preserve">(een deel van) het </w:t>
      </w:r>
      <w:r w:rsidR="002736AE" w:rsidRPr="0069718D">
        <w:rPr>
          <w:rFonts w:asciiTheme="minorHAnsi" w:eastAsia="Times New Roman" w:hAnsiTheme="minorHAnsi" w:cs="Helvetica"/>
          <w:bCs/>
          <w:color w:val="595A59"/>
          <w:lang w:eastAsia="nl-NL"/>
        </w:rPr>
        <w:t xml:space="preserve">IP-adres van uw internetbrowser en </w:t>
      </w:r>
      <w:proofErr w:type="spellStart"/>
      <w:r w:rsidR="002736AE" w:rsidRPr="0069718D">
        <w:rPr>
          <w:rFonts w:asciiTheme="minorHAnsi" w:eastAsia="Times New Roman" w:hAnsiTheme="minorHAnsi" w:cs="Helvetica"/>
          <w:bCs/>
          <w:color w:val="595A59"/>
          <w:lang w:eastAsia="nl-NL"/>
        </w:rPr>
        <w:t>apparaattype</w:t>
      </w:r>
      <w:proofErr w:type="spellEnd"/>
    </w:p>
    <w:p w:rsidR="0028169B" w:rsidRPr="0069718D" w:rsidRDefault="0028169B" w:rsidP="0028169B">
      <w:pPr>
        <w:pStyle w:val="Lijstalinea"/>
        <w:spacing w:before="240" w:after="240" w:line="240" w:lineRule="auto"/>
        <w:rPr>
          <w:rFonts w:asciiTheme="minorHAnsi" w:eastAsia="Times New Roman" w:hAnsiTheme="minorHAnsi" w:cs="Helvetica"/>
          <w:bCs/>
          <w:color w:val="595A59"/>
          <w:sz w:val="22"/>
          <w:lang w:eastAsia="nl-NL"/>
        </w:rPr>
      </w:pPr>
    </w:p>
    <w:p w:rsidR="00316D6E" w:rsidRPr="0069718D" w:rsidRDefault="0028169B" w:rsidP="00316D6E">
      <w:pPr>
        <w:pStyle w:val="Lijstalinea"/>
        <w:numPr>
          <w:ilvl w:val="0"/>
          <w:numId w:val="1"/>
        </w:numPr>
        <w:spacing w:before="240" w:after="240" w:line="240" w:lineRule="auto"/>
        <w:rPr>
          <w:rFonts w:asciiTheme="minorHAnsi" w:eastAsia="Times New Roman" w:hAnsiTheme="minorHAnsi" w:cs="Helvetica"/>
          <w:bCs/>
          <w:color w:val="595A59"/>
          <w:sz w:val="22"/>
          <w:lang w:eastAsia="nl-NL"/>
        </w:rPr>
      </w:pPr>
      <w:r w:rsidRPr="0069718D">
        <w:rPr>
          <w:rFonts w:asciiTheme="minorHAnsi" w:eastAsia="Times New Roman" w:hAnsiTheme="minorHAnsi" w:cs="Helvetica"/>
          <w:bCs/>
          <w:color w:val="595A59"/>
          <w:sz w:val="22"/>
          <w:lang w:eastAsia="nl-NL"/>
        </w:rPr>
        <w:t>b</w:t>
      </w:r>
      <w:r w:rsidR="00316D6E" w:rsidRPr="0069718D">
        <w:rPr>
          <w:rFonts w:asciiTheme="minorHAnsi" w:eastAsia="Times New Roman" w:hAnsiTheme="minorHAnsi" w:cs="Helvetica"/>
          <w:bCs/>
          <w:color w:val="595A59"/>
          <w:sz w:val="22"/>
          <w:lang w:eastAsia="nl-NL"/>
        </w:rPr>
        <w:t>ij aanmelding (middels het formulier of anderszins)</w:t>
      </w:r>
      <w:r w:rsidR="00E00E03" w:rsidRPr="0069718D">
        <w:rPr>
          <w:rFonts w:asciiTheme="minorHAnsi" w:eastAsia="Times New Roman" w:hAnsiTheme="minorHAnsi" w:cs="Helvetica"/>
          <w:bCs/>
          <w:color w:val="595A59"/>
          <w:sz w:val="22"/>
          <w:lang w:eastAsia="nl-NL"/>
        </w:rPr>
        <w:t xml:space="preserve"> en daaropvolgend proces</w:t>
      </w:r>
    </w:p>
    <w:p w:rsidR="00316D6E" w:rsidRPr="0069718D" w:rsidRDefault="00316D6E" w:rsidP="00316D6E">
      <w:pPr>
        <w:pStyle w:val="Lijstalinea"/>
        <w:numPr>
          <w:ilvl w:val="1"/>
          <w:numId w:val="1"/>
        </w:numPr>
        <w:spacing w:before="240" w:after="240" w:line="240" w:lineRule="auto"/>
        <w:rPr>
          <w:rFonts w:asciiTheme="minorHAnsi" w:eastAsia="Times New Roman" w:hAnsiTheme="minorHAnsi" w:cs="Helvetica"/>
          <w:bCs/>
          <w:color w:val="595A59"/>
          <w:lang w:eastAsia="nl-NL"/>
        </w:rPr>
      </w:pPr>
      <w:r w:rsidRPr="0069718D">
        <w:rPr>
          <w:rFonts w:asciiTheme="minorHAnsi" w:eastAsia="Times New Roman" w:hAnsiTheme="minorHAnsi" w:cs="Helvetica"/>
          <w:bCs/>
          <w:color w:val="595A59"/>
          <w:lang w:eastAsia="nl-NL"/>
        </w:rPr>
        <w:t>Bedrijfsnaam</w:t>
      </w:r>
    </w:p>
    <w:p w:rsidR="00316D6E" w:rsidRPr="0069718D" w:rsidRDefault="00316D6E" w:rsidP="00316D6E">
      <w:pPr>
        <w:pStyle w:val="Lijstalinea"/>
        <w:numPr>
          <w:ilvl w:val="1"/>
          <w:numId w:val="1"/>
        </w:numPr>
        <w:spacing w:before="240" w:after="240" w:line="240" w:lineRule="auto"/>
        <w:rPr>
          <w:rFonts w:asciiTheme="minorHAnsi" w:eastAsia="Times New Roman" w:hAnsiTheme="minorHAnsi" w:cs="Helvetica"/>
          <w:bCs/>
          <w:color w:val="595A59"/>
          <w:lang w:eastAsia="nl-NL"/>
        </w:rPr>
      </w:pPr>
      <w:r w:rsidRPr="0069718D">
        <w:rPr>
          <w:rFonts w:asciiTheme="minorHAnsi" w:eastAsia="Times New Roman" w:hAnsiTheme="minorHAnsi" w:cs="Helvetica"/>
          <w:bCs/>
          <w:color w:val="595A59"/>
          <w:lang w:eastAsia="nl-NL"/>
        </w:rPr>
        <w:t>Naam contactpersoon</w:t>
      </w:r>
    </w:p>
    <w:p w:rsidR="00316D6E" w:rsidRPr="0069718D" w:rsidRDefault="00316D6E" w:rsidP="00316D6E">
      <w:pPr>
        <w:pStyle w:val="Lijstalinea"/>
        <w:numPr>
          <w:ilvl w:val="1"/>
          <w:numId w:val="1"/>
        </w:numPr>
        <w:spacing w:before="240" w:after="240" w:line="240" w:lineRule="auto"/>
        <w:rPr>
          <w:rFonts w:asciiTheme="minorHAnsi" w:eastAsia="Times New Roman" w:hAnsiTheme="minorHAnsi" w:cs="Helvetica"/>
          <w:bCs/>
          <w:color w:val="595A59"/>
          <w:lang w:eastAsia="nl-NL"/>
        </w:rPr>
      </w:pPr>
      <w:r w:rsidRPr="0069718D">
        <w:rPr>
          <w:rFonts w:asciiTheme="minorHAnsi" w:eastAsia="Times New Roman" w:hAnsiTheme="minorHAnsi" w:cs="Helvetica"/>
          <w:bCs/>
          <w:color w:val="595A59"/>
          <w:lang w:eastAsia="nl-NL"/>
        </w:rPr>
        <w:t>Contactgegevens</w:t>
      </w:r>
    </w:p>
    <w:p w:rsidR="00316D6E" w:rsidRPr="0069718D" w:rsidRDefault="00316D6E" w:rsidP="00316D6E">
      <w:pPr>
        <w:pStyle w:val="Lijstalinea"/>
        <w:numPr>
          <w:ilvl w:val="1"/>
          <w:numId w:val="1"/>
        </w:numPr>
        <w:spacing w:before="240" w:after="240" w:line="240" w:lineRule="auto"/>
        <w:rPr>
          <w:rFonts w:asciiTheme="minorHAnsi" w:eastAsia="Times New Roman" w:hAnsiTheme="minorHAnsi" w:cs="Helvetica"/>
          <w:bCs/>
          <w:color w:val="595A59"/>
          <w:lang w:eastAsia="nl-NL"/>
        </w:rPr>
      </w:pPr>
      <w:r w:rsidRPr="0069718D">
        <w:rPr>
          <w:rFonts w:asciiTheme="minorHAnsi" w:eastAsia="Times New Roman" w:hAnsiTheme="minorHAnsi" w:cs="Helvetica"/>
          <w:bCs/>
          <w:color w:val="595A59"/>
          <w:lang w:eastAsia="nl-NL"/>
        </w:rPr>
        <w:t>Functie</w:t>
      </w:r>
    </w:p>
    <w:p w:rsidR="00316D6E" w:rsidRPr="0069718D" w:rsidRDefault="00E00E03" w:rsidP="00316D6E">
      <w:pPr>
        <w:pStyle w:val="Lijstalinea"/>
        <w:numPr>
          <w:ilvl w:val="1"/>
          <w:numId w:val="1"/>
        </w:numPr>
        <w:spacing w:before="240" w:after="240" w:line="240" w:lineRule="auto"/>
        <w:rPr>
          <w:rFonts w:asciiTheme="minorHAnsi" w:eastAsia="Times New Roman" w:hAnsiTheme="minorHAnsi" w:cs="Helvetica"/>
          <w:bCs/>
          <w:color w:val="595A59"/>
          <w:lang w:eastAsia="nl-NL"/>
        </w:rPr>
      </w:pPr>
      <w:r w:rsidRPr="0069718D">
        <w:rPr>
          <w:rFonts w:asciiTheme="minorHAnsi" w:eastAsia="Times New Roman" w:hAnsiTheme="minorHAnsi" w:cs="Helvetica"/>
          <w:bCs/>
          <w:color w:val="595A59"/>
          <w:lang w:eastAsia="nl-NL"/>
        </w:rPr>
        <w:t>KvK-</w:t>
      </w:r>
      <w:proofErr w:type="spellStart"/>
      <w:r w:rsidRPr="0069718D">
        <w:rPr>
          <w:rFonts w:asciiTheme="minorHAnsi" w:eastAsia="Times New Roman" w:hAnsiTheme="minorHAnsi" w:cs="Helvetica"/>
          <w:bCs/>
          <w:color w:val="595A59"/>
          <w:lang w:eastAsia="nl-NL"/>
        </w:rPr>
        <w:t>nr</w:t>
      </w:r>
      <w:proofErr w:type="spellEnd"/>
    </w:p>
    <w:p w:rsidR="00E00E03" w:rsidRPr="0069718D" w:rsidRDefault="00E00E03" w:rsidP="00316D6E">
      <w:pPr>
        <w:pStyle w:val="Lijstalinea"/>
        <w:numPr>
          <w:ilvl w:val="1"/>
          <w:numId w:val="1"/>
        </w:numPr>
        <w:spacing w:before="240" w:after="240" w:line="240" w:lineRule="auto"/>
        <w:rPr>
          <w:rFonts w:asciiTheme="minorHAnsi" w:eastAsia="Times New Roman" w:hAnsiTheme="minorHAnsi" w:cs="Helvetica"/>
          <w:bCs/>
          <w:color w:val="595A59"/>
          <w:lang w:eastAsia="nl-NL"/>
        </w:rPr>
      </w:pPr>
      <w:r w:rsidRPr="0069718D">
        <w:rPr>
          <w:rFonts w:asciiTheme="minorHAnsi" w:eastAsia="Times New Roman" w:hAnsiTheme="minorHAnsi" w:cs="Helvetica"/>
          <w:bCs/>
          <w:color w:val="595A59"/>
          <w:lang w:eastAsia="nl-NL"/>
        </w:rPr>
        <w:t>Website</w:t>
      </w:r>
    </w:p>
    <w:p w:rsidR="00E00E03" w:rsidRPr="0069718D" w:rsidRDefault="00E00E03" w:rsidP="00316D6E">
      <w:pPr>
        <w:pStyle w:val="Lijstalinea"/>
        <w:numPr>
          <w:ilvl w:val="1"/>
          <w:numId w:val="1"/>
        </w:numPr>
        <w:spacing w:before="240" w:after="240" w:line="240" w:lineRule="auto"/>
        <w:rPr>
          <w:rFonts w:asciiTheme="minorHAnsi" w:eastAsia="Times New Roman" w:hAnsiTheme="minorHAnsi" w:cs="Helvetica"/>
          <w:bCs/>
          <w:color w:val="595A59"/>
          <w:lang w:eastAsia="nl-NL"/>
        </w:rPr>
      </w:pPr>
      <w:r w:rsidRPr="0069718D">
        <w:rPr>
          <w:rFonts w:asciiTheme="minorHAnsi" w:eastAsia="Times New Roman" w:hAnsiTheme="minorHAnsi" w:cs="Helvetica"/>
          <w:bCs/>
          <w:color w:val="595A59"/>
          <w:lang w:eastAsia="nl-NL"/>
        </w:rPr>
        <w:t>Globale bedrijfsgegevens</w:t>
      </w:r>
    </w:p>
    <w:p w:rsidR="00E00E03" w:rsidRPr="0069718D" w:rsidRDefault="00E00E03" w:rsidP="00316D6E">
      <w:pPr>
        <w:pStyle w:val="Lijstalinea"/>
        <w:numPr>
          <w:ilvl w:val="1"/>
          <w:numId w:val="1"/>
        </w:numPr>
        <w:spacing w:before="240" w:after="240" w:line="240" w:lineRule="auto"/>
        <w:rPr>
          <w:rFonts w:asciiTheme="minorHAnsi" w:eastAsia="Times New Roman" w:hAnsiTheme="minorHAnsi" w:cs="Helvetica"/>
          <w:bCs/>
          <w:color w:val="595A59"/>
          <w:lang w:eastAsia="nl-NL"/>
        </w:rPr>
      </w:pPr>
      <w:r w:rsidRPr="0069718D">
        <w:rPr>
          <w:rFonts w:asciiTheme="minorHAnsi" w:eastAsia="Times New Roman" w:hAnsiTheme="minorHAnsi" w:cs="Helvetica"/>
          <w:bCs/>
          <w:color w:val="595A59"/>
          <w:lang w:eastAsia="nl-NL"/>
        </w:rPr>
        <w:t>Behoefte van de aanvragende partij</w:t>
      </w:r>
    </w:p>
    <w:p w:rsidR="007A104B" w:rsidRPr="0069718D" w:rsidRDefault="008C134D" w:rsidP="008C134D">
      <w:pPr>
        <w:spacing w:before="240" w:after="240" w:line="240" w:lineRule="auto"/>
        <w:ind w:left="708"/>
        <w:rPr>
          <w:rFonts w:asciiTheme="minorHAnsi" w:eastAsia="Times New Roman" w:hAnsiTheme="minorHAnsi" w:cs="Helvetica"/>
          <w:bCs/>
          <w:color w:val="595A59"/>
          <w:sz w:val="22"/>
          <w:lang w:eastAsia="nl-NL"/>
        </w:rPr>
      </w:pPr>
      <w:r w:rsidRPr="0069718D">
        <w:rPr>
          <w:rFonts w:asciiTheme="minorHAnsi" w:eastAsia="Times New Roman" w:hAnsiTheme="minorHAnsi" w:cs="Helvetica"/>
          <w:bCs/>
          <w:color w:val="595A59"/>
          <w:sz w:val="22"/>
          <w:lang w:eastAsia="nl-NL"/>
        </w:rPr>
        <w:t>Zie hierover meer onder het hoofdstuk ‘</w:t>
      </w:r>
      <w:r w:rsidR="00104C5A" w:rsidRPr="0069718D">
        <w:rPr>
          <w:rFonts w:asciiTheme="minorHAnsi" w:eastAsia="Times New Roman" w:hAnsiTheme="minorHAnsi" w:cs="Helvetica"/>
          <w:bCs/>
          <w:color w:val="595A59"/>
          <w:sz w:val="22"/>
          <w:lang w:eastAsia="nl-NL"/>
        </w:rPr>
        <w:t xml:space="preserve">Delen </w:t>
      </w:r>
      <w:r w:rsidRPr="0069718D">
        <w:rPr>
          <w:rFonts w:asciiTheme="minorHAnsi" w:eastAsia="Times New Roman" w:hAnsiTheme="minorHAnsi" w:cs="Helvetica"/>
          <w:bCs/>
          <w:color w:val="595A59"/>
          <w:sz w:val="22"/>
          <w:lang w:eastAsia="nl-NL"/>
        </w:rPr>
        <w:t>A</w:t>
      </w:r>
      <w:r w:rsidR="00994721" w:rsidRPr="0069718D">
        <w:rPr>
          <w:rFonts w:asciiTheme="minorHAnsi" w:eastAsia="Times New Roman" w:hAnsiTheme="minorHAnsi" w:cs="Helvetica"/>
          <w:bCs/>
          <w:color w:val="595A59"/>
          <w:sz w:val="22"/>
          <w:lang w:eastAsia="nl-NL"/>
        </w:rPr>
        <w:t>ctief verstrekte informatie’.</w:t>
      </w:r>
    </w:p>
    <w:p w:rsidR="00C26534" w:rsidRPr="0069718D" w:rsidRDefault="00C26534" w:rsidP="007A104B">
      <w:pPr>
        <w:spacing w:before="240" w:after="240" w:line="240" w:lineRule="auto"/>
        <w:rPr>
          <w:rFonts w:asciiTheme="minorHAnsi" w:eastAsia="Times New Roman" w:hAnsiTheme="minorHAnsi" w:cs="Helvetica"/>
          <w:b/>
          <w:bCs/>
          <w:color w:val="595A59"/>
          <w:sz w:val="22"/>
          <w:lang w:eastAsia="nl-NL"/>
        </w:rPr>
      </w:pPr>
    </w:p>
    <w:p w:rsidR="007A104B" w:rsidRPr="0069718D" w:rsidRDefault="007A104B" w:rsidP="007A104B">
      <w:pPr>
        <w:spacing w:before="240" w:after="240"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b/>
          <w:bCs/>
          <w:color w:val="595A59"/>
          <w:sz w:val="22"/>
          <w:lang w:eastAsia="nl-NL"/>
        </w:rPr>
        <w:t>Cookies</w:t>
      </w:r>
      <w:r w:rsidR="0069718D">
        <w:rPr>
          <w:rFonts w:asciiTheme="minorHAnsi" w:eastAsia="Times New Roman" w:hAnsiTheme="minorHAnsi" w:cs="Helvetica"/>
          <w:color w:val="595A59"/>
          <w:sz w:val="22"/>
          <w:lang w:eastAsia="nl-NL"/>
        </w:rPr>
        <w:br/>
      </w:r>
      <w:r w:rsidRPr="0069718D">
        <w:rPr>
          <w:rFonts w:asciiTheme="minorHAnsi" w:eastAsia="Times New Roman" w:hAnsiTheme="minorHAnsi" w:cs="Helvetica"/>
          <w:color w:val="595A59"/>
          <w:sz w:val="22"/>
          <w:lang w:eastAsia="nl-NL"/>
        </w:rPr>
        <w:t xml:space="preserve">Tijdens een bezoek aan de website van CCF kunnen cookies op uw systeem geplaatst worden. </w:t>
      </w:r>
    </w:p>
    <w:p w:rsidR="007A104B" w:rsidRPr="0069718D" w:rsidRDefault="007A104B" w:rsidP="007A104B">
      <w:pPr>
        <w:spacing w:before="240" w:after="240"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 xml:space="preserve">Een cookie is een hoeveelheid data die een server naar de browser stuurt met de bedoeling dat deze opgeslagen wordt en bij een volgend bezoek weer naar de server teruggestuurd wordt. Zo kan de server de browser opnieuw herkennen en bijhouden wat de gebruiker, c.q. de webbrowser, in het verleden heeft gedaan. </w:t>
      </w:r>
    </w:p>
    <w:p w:rsidR="007A104B" w:rsidRPr="0069718D" w:rsidRDefault="007A104B" w:rsidP="00052741">
      <w:pPr>
        <w:spacing w:before="240" w:after="240"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De website van de CCF maakt gebruik van de volgende cookies:</w:t>
      </w:r>
    </w:p>
    <w:p w:rsidR="009845AB" w:rsidRPr="0069718D" w:rsidRDefault="009845AB" w:rsidP="008C134D">
      <w:pPr>
        <w:pStyle w:val="Lijstalinea"/>
        <w:numPr>
          <w:ilvl w:val="0"/>
          <w:numId w:val="2"/>
        </w:numPr>
        <w:spacing w:before="240" w:after="240" w:line="240" w:lineRule="auto"/>
        <w:rPr>
          <w:rFonts w:asciiTheme="minorHAnsi" w:eastAsia="Times New Roman" w:hAnsiTheme="minorHAnsi" w:cs="Helvetica"/>
          <w:color w:val="595A59"/>
          <w:sz w:val="22"/>
          <w:lang w:eastAsia="nl-NL"/>
        </w:rPr>
      </w:pPr>
      <w:r w:rsidRPr="0069718D">
        <w:rPr>
          <w:rFonts w:asciiTheme="minorHAnsi" w:hAnsiTheme="minorHAnsi"/>
          <w:color w:val="595A59"/>
          <w:sz w:val="22"/>
          <w:lang w:eastAsia="nl-NL"/>
        </w:rPr>
        <w:t>Functionele cookies zonder welke de website niet naar behoren kan functioneren</w:t>
      </w:r>
      <w:r w:rsidR="001B1210" w:rsidRPr="0069718D">
        <w:rPr>
          <w:rFonts w:asciiTheme="minorHAnsi" w:hAnsiTheme="minorHAnsi"/>
          <w:color w:val="595A59"/>
          <w:sz w:val="22"/>
          <w:lang w:eastAsia="nl-NL"/>
        </w:rPr>
        <w:t>.</w:t>
      </w:r>
      <w:r w:rsidR="00094E25" w:rsidRPr="0069718D">
        <w:rPr>
          <w:rFonts w:asciiTheme="minorHAnsi" w:hAnsiTheme="minorHAnsi"/>
          <w:color w:val="595A59"/>
          <w:sz w:val="22"/>
          <w:lang w:eastAsia="nl-NL"/>
        </w:rPr>
        <w:t xml:space="preserve"> </w:t>
      </w:r>
      <w:r w:rsidR="002C3EC7" w:rsidRPr="0069718D">
        <w:rPr>
          <w:rFonts w:asciiTheme="minorHAnsi" w:hAnsiTheme="minorHAnsi"/>
          <w:color w:val="595A59"/>
          <w:sz w:val="22"/>
          <w:lang w:eastAsia="nl-NL"/>
        </w:rPr>
        <w:t xml:space="preserve">Omdat deze functionele cookies </w:t>
      </w:r>
      <w:r w:rsidR="000E3D86" w:rsidRPr="0069718D">
        <w:rPr>
          <w:rFonts w:asciiTheme="minorHAnsi" w:hAnsiTheme="minorHAnsi"/>
          <w:color w:val="595A59"/>
          <w:sz w:val="22"/>
          <w:lang w:eastAsia="nl-NL"/>
        </w:rPr>
        <w:t xml:space="preserve">geen of </w:t>
      </w:r>
      <w:r w:rsidR="002C3EC7" w:rsidRPr="0069718D">
        <w:rPr>
          <w:rFonts w:asciiTheme="minorHAnsi" w:hAnsiTheme="minorHAnsi"/>
          <w:color w:val="595A59"/>
          <w:sz w:val="22"/>
          <w:lang w:eastAsia="nl-NL"/>
        </w:rPr>
        <w:t xml:space="preserve">weinig inbreuk op de privacy maken is daarvoor geen </w:t>
      </w:r>
      <w:r w:rsidR="00094E25" w:rsidRPr="0069718D">
        <w:rPr>
          <w:rFonts w:asciiTheme="minorHAnsi" w:hAnsiTheme="minorHAnsi"/>
          <w:color w:val="595A59"/>
          <w:sz w:val="22"/>
          <w:lang w:eastAsia="nl-NL"/>
        </w:rPr>
        <w:t>toestemming vereist.</w:t>
      </w:r>
    </w:p>
    <w:p w:rsidR="008C134D" w:rsidRPr="0069718D" w:rsidRDefault="002736AE" w:rsidP="008C134D">
      <w:pPr>
        <w:pStyle w:val="Lijstalinea"/>
        <w:numPr>
          <w:ilvl w:val="0"/>
          <w:numId w:val="2"/>
        </w:numPr>
        <w:spacing w:before="240" w:after="240"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 xml:space="preserve">Google Analytics en die gebruikt cookies voor het volgen van surf- en zoekgedrag op onze website. </w:t>
      </w:r>
      <w:r w:rsidR="00C7440D" w:rsidRPr="0069718D">
        <w:rPr>
          <w:rFonts w:asciiTheme="minorHAnsi" w:eastAsia="Times New Roman" w:hAnsiTheme="minorHAnsi" w:cs="Helvetica"/>
          <w:color w:val="595A59"/>
          <w:sz w:val="22"/>
          <w:lang w:eastAsia="nl-NL"/>
        </w:rPr>
        <w:t xml:space="preserve">Meer informatie over deze cookies vindt u op de website van </w:t>
      </w:r>
      <w:hyperlink r:id="rId9" w:tgtFrame="_blank" w:history="1">
        <w:r w:rsidR="00C7440D" w:rsidRPr="0069718D">
          <w:rPr>
            <w:rStyle w:val="Hyperlink"/>
            <w:rFonts w:asciiTheme="minorHAnsi" w:eastAsia="Times New Roman" w:hAnsiTheme="minorHAnsi" w:cs="Helvetica"/>
            <w:sz w:val="22"/>
            <w:lang w:eastAsia="nl-NL"/>
          </w:rPr>
          <w:t>Google.</w:t>
        </w:r>
      </w:hyperlink>
      <w:r w:rsidR="00C7440D" w:rsidRPr="0069718D">
        <w:rPr>
          <w:rFonts w:asciiTheme="minorHAnsi" w:eastAsia="Times New Roman" w:hAnsiTheme="minorHAnsi" w:cs="Helvetica"/>
          <w:color w:val="595A59"/>
          <w:sz w:val="22"/>
          <w:lang w:eastAsia="nl-NL"/>
        </w:rPr>
        <w:t xml:space="preserve"> </w:t>
      </w:r>
      <w:r w:rsidR="00293451" w:rsidRPr="0069718D">
        <w:rPr>
          <w:rFonts w:asciiTheme="minorHAnsi" w:eastAsia="Times New Roman" w:hAnsiTheme="minorHAnsi" w:cs="Helvetica"/>
          <w:color w:val="595A59"/>
          <w:sz w:val="22"/>
          <w:lang w:eastAsia="nl-NL"/>
        </w:rPr>
        <w:t>CCF</w:t>
      </w:r>
      <w:r w:rsidR="008A3761" w:rsidRPr="0069718D">
        <w:rPr>
          <w:rFonts w:asciiTheme="minorHAnsi" w:eastAsia="Times New Roman" w:hAnsiTheme="minorHAnsi" w:cs="Helvetica"/>
          <w:color w:val="595A59"/>
          <w:sz w:val="22"/>
          <w:lang w:eastAsia="nl-NL"/>
        </w:rPr>
        <w:t xml:space="preserve"> heeft in lijn met de </w:t>
      </w:r>
      <w:hyperlink r:id="rId10" w:tgtFrame="_blank" w:history="1">
        <w:r w:rsidR="008A3761" w:rsidRPr="0069718D">
          <w:rPr>
            <w:rFonts w:asciiTheme="minorHAnsi" w:eastAsia="Times New Roman" w:hAnsiTheme="minorHAnsi" w:cs="Helvetica"/>
            <w:color w:val="595A59"/>
            <w:sz w:val="22"/>
            <w:lang w:eastAsia="nl-NL"/>
          </w:rPr>
          <w:t>handleiding van de Autoriteit Persoonsgegevens</w:t>
        </w:r>
      </w:hyperlink>
      <w:r w:rsidR="008A3761" w:rsidRPr="0069718D">
        <w:rPr>
          <w:rFonts w:asciiTheme="minorHAnsi" w:eastAsia="Times New Roman" w:hAnsiTheme="minorHAnsi" w:cs="Helvetica"/>
          <w:color w:val="595A59"/>
          <w:sz w:val="22"/>
          <w:lang w:eastAsia="nl-NL"/>
        </w:rPr>
        <w:t xml:space="preserve"> maatregelen getroffen inzake het privacy</w:t>
      </w:r>
      <w:r w:rsidR="00F2461E" w:rsidRPr="0069718D">
        <w:rPr>
          <w:rFonts w:asciiTheme="minorHAnsi" w:eastAsia="Times New Roman" w:hAnsiTheme="minorHAnsi" w:cs="Helvetica"/>
          <w:color w:val="595A59"/>
          <w:sz w:val="22"/>
          <w:lang w:eastAsia="nl-NL"/>
        </w:rPr>
        <w:t>-</w:t>
      </w:r>
      <w:r w:rsidR="008A3761" w:rsidRPr="0069718D">
        <w:rPr>
          <w:rFonts w:asciiTheme="minorHAnsi" w:eastAsia="Times New Roman" w:hAnsiTheme="minorHAnsi" w:cs="Helvetica"/>
          <w:color w:val="595A59"/>
          <w:sz w:val="22"/>
          <w:lang w:eastAsia="nl-NL"/>
        </w:rPr>
        <w:t>vriendelijk instellen van Google Analytics. Daarbij is gekozen voor het maskeren van het</w:t>
      </w:r>
      <w:r w:rsidR="00F2461E" w:rsidRPr="0069718D">
        <w:rPr>
          <w:rFonts w:asciiTheme="minorHAnsi" w:eastAsia="Times New Roman" w:hAnsiTheme="minorHAnsi" w:cs="Helvetica"/>
          <w:color w:val="595A59"/>
          <w:sz w:val="22"/>
          <w:lang w:eastAsia="nl-NL"/>
        </w:rPr>
        <w:t xml:space="preserve"> laatste octet van het IP-adres</w:t>
      </w:r>
      <w:r w:rsidR="008A3761" w:rsidRPr="0069718D">
        <w:rPr>
          <w:rFonts w:asciiTheme="minorHAnsi" w:eastAsia="Times New Roman" w:hAnsiTheme="minorHAnsi" w:cs="Helvetica"/>
          <w:color w:val="595A59"/>
          <w:sz w:val="22"/>
          <w:lang w:eastAsia="nl-NL"/>
        </w:rPr>
        <w:t xml:space="preserve"> en is ’gegevens delen’ uitgezet. Verder is er een verwerkersovereenkomst gesloten met Google. </w:t>
      </w:r>
      <w:r w:rsidR="00293451" w:rsidRPr="0069718D">
        <w:rPr>
          <w:rFonts w:asciiTheme="minorHAnsi" w:eastAsia="Times New Roman" w:hAnsiTheme="minorHAnsi" w:cs="Helvetica"/>
          <w:color w:val="595A59"/>
          <w:sz w:val="22"/>
          <w:lang w:eastAsia="nl-NL"/>
        </w:rPr>
        <w:t>CCF</w:t>
      </w:r>
      <w:r w:rsidR="008A3761" w:rsidRPr="0069718D">
        <w:rPr>
          <w:rFonts w:asciiTheme="minorHAnsi" w:eastAsia="Times New Roman" w:hAnsiTheme="minorHAnsi" w:cs="Helvetica"/>
          <w:color w:val="595A59"/>
          <w:sz w:val="22"/>
          <w:lang w:eastAsia="nl-NL"/>
        </w:rPr>
        <w:t xml:space="preserve"> maakt geen gebruik van andere Google-diensten in combinatie met de Google Analytics cookies.</w:t>
      </w:r>
    </w:p>
    <w:p w:rsidR="008C134D" w:rsidRPr="0069718D" w:rsidRDefault="008C134D" w:rsidP="00F2461E">
      <w:pPr>
        <w:spacing w:before="240" w:after="240"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 xml:space="preserve">CCF maakt géén gebruik van tracking cookies. </w:t>
      </w:r>
    </w:p>
    <w:p w:rsidR="001A0ADC" w:rsidRPr="0069718D" w:rsidRDefault="002736AE" w:rsidP="00F2461E">
      <w:pPr>
        <w:spacing w:before="240" w:after="240"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 xml:space="preserve">Indien u niet wilt dat </w:t>
      </w:r>
      <w:r w:rsidR="008A3761" w:rsidRPr="0069718D">
        <w:rPr>
          <w:rFonts w:asciiTheme="minorHAnsi" w:eastAsia="Times New Roman" w:hAnsiTheme="minorHAnsi" w:cs="Helvetica"/>
          <w:color w:val="595A59"/>
          <w:sz w:val="22"/>
          <w:lang w:eastAsia="nl-NL"/>
        </w:rPr>
        <w:t>er</w:t>
      </w:r>
      <w:r w:rsidRPr="0069718D">
        <w:rPr>
          <w:rFonts w:asciiTheme="minorHAnsi" w:eastAsia="Times New Roman" w:hAnsiTheme="minorHAnsi" w:cs="Helvetica"/>
          <w:color w:val="595A59"/>
          <w:sz w:val="22"/>
          <w:lang w:eastAsia="nl-NL"/>
        </w:rPr>
        <w:t xml:space="preserve"> cookies op uw systeem </w:t>
      </w:r>
      <w:r w:rsidR="00F2461E" w:rsidRPr="0069718D">
        <w:rPr>
          <w:rFonts w:asciiTheme="minorHAnsi" w:eastAsia="Times New Roman" w:hAnsiTheme="minorHAnsi" w:cs="Helvetica"/>
          <w:color w:val="595A59"/>
          <w:sz w:val="22"/>
          <w:lang w:eastAsia="nl-NL"/>
        </w:rPr>
        <w:t>worden ge</w:t>
      </w:r>
      <w:r w:rsidRPr="0069718D">
        <w:rPr>
          <w:rFonts w:asciiTheme="minorHAnsi" w:eastAsia="Times New Roman" w:hAnsiTheme="minorHAnsi" w:cs="Helvetica"/>
          <w:color w:val="595A59"/>
          <w:sz w:val="22"/>
          <w:lang w:eastAsia="nl-NL"/>
        </w:rPr>
        <w:t>plaatst dient u in uw browser “cookies uitschakelen” in te stellen. Indien u de cookies accepteert dan kunnen deze</w:t>
      </w:r>
      <w:r w:rsidR="000E5950" w:rsidRPr="0069718D">
        <w:rPr>
          <w:rFonts w:asciiTheme="minorHAnsi" w:eastAsia="Times New Roman" w:hAnsiTheme="minorHAnsi" w:cs="Helvetica"/>
          <w:color w:val="595A59"/>
          <w:sz w:val="22"/>
          <w:lang w:eastAsia="nl-NL"/>
        </w:rPr>
        <w:t xml:space="preserve"> lange tijd </w:t>
      </w:r>
      <w:r w:rsidRPr="0069718D">
        <w:rPr>
          <w:rFonts w:asciiTheme="minorHAnsi" w:eastAsia="Times New Roman" w:hAnsiTheme="minorHAnsi" w:cs="Helvetica"/>
          <w:color w:val="595A59"/>
          <w:sz w:val="22"/>
          <w:lang w:eastAsia="nl-NL"/>
        </w:rPr>
        <w:t xml:space="preserve">in uw computer blijven, tenzij u tussentijds </w:t>
      </w:r>
      <w:r w:rsidR="00F2461E" w:rsidRPr="0069718D">
        <w:rPr>
          <w:rFonts w:asciiTheme="minorHAnsi" w:eastAsia="Times New Roman" w:hAnsiTheme="minorHAnsi" w:cs="Helvetica"/>
          <w:color w:val="595A59"/>
          <w:sz w:val="22"/>
          <w:lang w:eastAsia="nl-NL"/>
        </w:rPr>
        <w:t xml:space="preserve">de </w:t>
      </w:r>
      <w:r w:rsidRPr="0069718D">
        <w:rPr>
          <w:rFonts w:asciiTheme="minorHAnsi" w:eastAsia="Times New Roman" w:hAnsiTheme="minorHAnsi" w:cs="Helvetica"/>
          <w:color w:val="595A59"/>
          <w:sz w:val="22"/>
          <w:lang w:eastAsia="nl-NL"/>
        </w:rPr>
        <w:t>cookies verwijdert.  Het uitschakelen van cookies heeft alleen gevolgen voor de computer én browser waarop u deze handeling uitvoert. Indien u gebruik maakt van meerdere computers en/of browsers dient u deze handeling zo vaak als nodig te herhalen. Raadpleeg indien nodig de help functie van uw browser.</w:t>
      </w:r>
    </w:p>
    <w:p w:rsidR="00B62CDB" w:rsidRPr="0069718D" w:rsidRDefault="00B62CDB" w:rsidP="00B62CDB">
      <w:pPr>
        <w:spacing w:line="240" w:lineRule="auto"/>
        <w:rPr>
          <w:rFonts w:asciiTheme="minorHAnsi" w:eastAsia="Times New Roman" w:hAnsiTheme="minorHAnsi" w:cs="Helvetica"/>
          <w:b/>
          <w:color w:val="595A59"/>
          <w:sz w:val="22"/>
          <w:lang w:eastAsia="nl-NL"/>
        </w:rPr>
      </w:pPr>
    </w:p>
    <w:p w:rsidR="00B62CDB" w:rsidRPr="0069718D" w:rsidRDefault="00B62CDB" w:rsidP="00B62CDB">
      <w:pPr>
        <w:spacing w:line="240" w:lineRule="auto"/>
        <w:rPr>
          <w:rFonts w:asciiTheme="minorHAnsi" w:eastAsia="Times New Roman" w:hAnsiTheme="minorHAnsi" w:cs="Helvetica"/>
          <w:b/>
          <w:color w:val="595A59"/>
          <w:sz w:val="22"/>
          <w:lang w:eastAsia="nl-NL"/>
        </w:rPr>
      </w:pPr>
      <w:r w:rsidRPr="0069718D">
        <w:rPr>
          <w:rFonts w:asciiTheme="minorHAnsi" w:eastAsia="Times New Roman" w:hAnsiTheme="minorHAnsi" w:cs="Helvetica"/>
          <w:b/>
          <w:color w:val="595A59"/>
          <w:sz w:val="22"/>
          <w:lang w:eastAsia="nl-NL"/>
        </w:rPr>
        <w:t xml:space="preserve">Verstrekken van persoonsgegevens aan derden </w:t>
      </w:r>
      <w:r w:rsidR="0069718D">
        <w:rPr>
          <w:rFonts w:asciiTheme="minorHAnsi" w:eastAsia="Times New Roman" w:hAnsiTheme="minorHAnsi" w:cs="Helvetica"/>
          <w:b/>
          <w:color w:val="595A59"/>
          <w:sz w:val="22"/>
          <w:lang w:eastAsia="nl-NL"/>
        </w:rPr>
        <w:t>–</w:t>
      </w:r>
      <w:r w:rsidRPr="0069718D">
        <w:rPr>
          <w:rFonts w:asciiTheme="minorHAnsi" w:eastAsia="Times New Roman" w:hAnsiTheme="minorHAnsi" w:cs="Helvetica"/>
          <w:b/>
          <w:color w:val="595A59"/>
          <w:sz w:val="22"/>
          <w:lang w:eastAsia="nl-NL"/>
        </w:rPr>
        <w:t xml:space="preserve"> algemeen</w:t>
      </w:r>
      <w:r w:rsidR="0069718D">
        <w:rPr>
          <w:rFonts w:asciiTheme="minorHAnsi" w:eastAsia="Times New Roman" w:hAnsiTheme="minorHAnsi" w:cs="Helvetica"/>
          <w:b/>
          <w:color w:val="595A59"/>
          <w:sz w:val="22"/>
          <w:lang w:eastAsia="nl-NL"/>
        </w:rPr>
        <w:br/>
      </w:r>
      <w:r w:rsidRPr="0069718D">
        <w:rPr>
          <w:rFonts w:asciiTheme="minorHAnsi" w:eastAsia="Times New Roman" w:hAnsiTheme="minorHAnsi" w:cs="Helvetica"/>
          <w:color w:val="595A59"/>
          <w:sz w:val="22"/>
          <w:lang w:eastAsia="nl-NL"/>
        </w:rPr>
        <w:t>CCF zal uw persoonsgegevens uitsluitend aan derden verstrekken indien dat nodig is voor een van de hierboven genoemde verwerkingsdoeleinden of om te voldoen aan een wettelijke verplichting. Gegevens kunnen mede worden gedeeld met door CCF ingeschakelde opdrachtnemers, zoals ICT-dienstverleners.</w:t>
      </w:r>
      <w:r w:rsidRPr="0069718D">
        <w:rPr>
          <w:rFonts w:asciiTheme="minorHAnsi" w:hAnsiTheme="minorHAnsi"/>
          <w:sz w:val="22"/>
        </w:rPr>
        <w:t xml:space="preserve"> </w:t>
      </w:r>
      <w:r w:rsidRPr="0069718D">
        <w:rPr>
          <w:rFonts w:asciiTheme="minorHAnsi" w:eastAsia="Times New Roman" w:hAnsiTheme="minorHAnsi" w:cs="Helvetica"/>
          <w:color w:val="595A59"/>
          <w:sz w:val="22"/>
          <w:lang w:eastAsia="nl-NL"/>
        </w:rPr>
        <w:t>CCF heeft verwerkersovereenkomsten gesloten met partijen die in opdracht van CCF persoonsgegevens verwerken en CCF is met die verwerkers een minimaal gelijk niveau van beveiliging en vertrouwelijkheid van persoonsgegevens overeengekomen als CCF zelf hanteert.</w:t>
      </w:r>
    </w:p>
    <w:p w:rsidR="00B62CDB" w:rsidRPr="0069718D" w:rsidRDefault="00B62CDB" w:rsidP="00B62CDB">
      <w:pPr>
        <w:spacing w:line="240" w:lineRule="auto"/>
        <w:rPr>
          <w:rFonts w:asciiTheme="minorHAnsi" w:eastAsia="Times New Roman" w:hAnsiTheme="minorHAnsi" w:cs="Helvetica"/>
          <w:color w:val="595A59"/>
          <w:sz w:val="22"/>
          <w:lang w:eastAsia="nl-NL"/>
        </w:rPr>
      </w:pPr>
    </w:p>
    <w:p w:rsidR="00B62CDB" w:rsidRPr="0069718D" w:rsidRDefault="00B62CDB" w:rsidP="00B62CDB">
      <w:pPr>
        <w:spacing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CCF geeft uw persoonsgegevens niet door naar landen buiten de Europese Unie.</w:t>
      </w:r>
    </w:p>
    <w:p w:rsidR="00104C5A" w:rsidRPr="0069718D" w:rsidRDefault="00104C5A" w:rsidP="00104C5A">
      <w:pPr>
        <w:spacing w:before="240" w:after="240" w:line="240" w:lineRule="auto"/>
        <w:rPr>
          <w:rFonts w:asciiTheme="minorHAnsi" w:eastAsia="Times New Roman" w:hAnsiTheme="minorHAnsi" w:cs="Helvetica"/>
          <w:b/>
          <w:color w:val="595A59"/>
          <w:sz w:val="22"/>
          <w:lang w:eastAsia="nl-NL"/>
        </w:rPr>
      </w:pPr>
      <w:r w:rsidRPr="0069718D">
        <w:rPr>
          <w:rFonts w:asciiTheme="minorHAnsi" w:eastAsia="Times New Roman" w:hAnsiTheme="minorHAnsi" w:cs="Helvetica"/>
          <w:b/>
          <w:color w:val="595A59"/>
          <w:sz w:val="22"/>
          <w:lang w:eastAsia="nl-NL"/>
        </w:rPr>
        <w:t>Delen Actief verstrekte informatie</w:t>
      </w:r>
      <w:r w:rsidR="00570D37" w:rsidRPr="0069718D">
        <w:rPr>
          <w:rFonts w:asciiTheme="minorHAnsi" w:eastAsia="Times New Roman" w:hAnsiTheme="minorHAnsi" w:cs="Helvetica"/>
          <w:b/>
          <w:color w:val="595A59"/>
          <w:sz w:val="22"/>
          <w:lang w:eastAsia="nl-NL"/>
        </w:rPr>
        <w:t xml:space="preserve"> binnen CCF-partners</w:t>
      </w:r>
      <w:r w:rsidR="0069718D">
        <w:rPr>
          <w:rFonts w:asciiTheme="minorHAnsi" w:eastAsia="Times New Roman" w:hAnsiTheme="minorHAnsi" w:cs="Helvetica"/>
          <w:b/>
          <w:color w:val="595A59"/>
          <w:sz w:val="22"/>
          <w:lang w:eastAsia="nl-NL"/>
        </w:rPr>
        <w:br/>
      </w:r>
      <w:r w:rsidRPr="0069718D">
        <w:rPr>
          <w:rFonts w:asciiTheme="minorHAnsi" w:eastAsia="Times New Roman" w:hAnsiTheme="minorHAnsi" w:cs="Helvetica"/>
          <w:color w:val="595A59"/>
          <w:sz w:val="22"/>
          <w:lang w:eastAsia="nl-NL"/>
        </w:rPr>
        <w:t xml:space="preserve">Door het actief verstrekken van informatie, middels een aanmeldformulier of anderszins, geeft u CCF toestemming deze informatie te delen met de partijen waaruit het CCF-samenwerkingsverband bestaat (zie boven) en wel voor </w:t>
      </w:r>
      <w:r w:rsidR="00C7058E" w:rsidRPr="0069718D">
        <w:rPr>
          <w:rFonts w:asciiTheme="minorHAnsi" w:eastAsia="Times New Roman" w:hAnsiTheme="minorHAnsi" w:cs="Helvetica"/>
          <w:color w:val="595A59"/>
          <w:sz w:val="22"/>
          <w:lang w:eastAsia="nl-NL"/>
        </w:rPr>
        <w:t>de behandeling van uw aanvraag/vraag of reactie</w:t>
      </w:r>
      <w:r w:rsidRPr="0069718D">
        <w:rPr>
          <w:rFonts w:asciiTheme="minorHAnsi" w:eastAsia="Times New Roman" w:hAnsiTheme="minorHAnsi" w:cs="Helvetica"/>
          <w:color w:val="595A59"/>
          <w:sz w:val="22"/>
          <w:lang w:eastAsia="nl-NL"/>
        </w:rPr>
        <w:t>.</w:t>
      </w:r>
    </w:p>
    <w:p w:rsidR="00570D37" w:rsidRPr="0069718D" w:rsidRDefault="00F51D40" w:rsidP="00F51D40">
      <w:pPr>
        <w:spacing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Ingeval</w:t>
      </w:r>
      <w:r w:rsidR="00570D37" w:rsidRPr="0069718D">
        <w:rPr>
          <w:rFonts w:asciiTheme="minorHAnsi" w:eastAsia="Times New Roman" w:hAnsiTheme="minorHAnsi" w:cs="Helvetica"/>
          <w:color w:val="595A59"/>
          <w:sz w:val="22"/>
          <w:lang w:eastAsia="nl-NL"/>
        </w:rPr>
        <w:t xml:space="preserve"> CCF van oordeel is dat het in het belang van de behandeling van uw </w:t>
      </w:r>
      <w:r w:rsidR="00B9015C" w:rsidRPr="0069718D">
        <w:rPr>
          <w:rFonts w:asciiTheme="minorHAnsi" w:eastAsia="Times New Roman" w:hAnsiTheme="minorHAnsi" w:cs="Helvetica"/>
          <w:color w:val="595A59"/>
          <w:sz w:val="22"/>
          <w:lang w:eastAsia="nl-NL"/>
        </w:rPr>
        <w:t>(</w:t>
      </w:r>
      <w:r w:rsidR="00570D37" w:rsidRPr="0069718D">
        <w:rPr>
          <w:rFonts w:asciiTheme="minorHAnsi" w:eastAsia="Times New Roman" w:hAnsiTheme="minorHAnsi" w:cs="Helvetica"/>
          <w:color w:val="595A59"/>
          <w:sz w:val="22"/>
          <w:lang w:eastAsia="nl-NL"/>
        </w:rPr>
        <w:t>aan</w:t>
      </w:r>
      <w:r w:rsidR="00B9015C" w:rsidRPr="0069718D">
        <w:rPr>
          <w:rFonts w:asciiTheme="minorHAnsi" w:eastAsia="Times New Roman" w:hAnsiTheme="minorHAnsi" w:cs="Helvetica"/>
          <w:color w:val="595A59"/>
          <w:sz w:val="22"/>
          <w:lang w:eastAsia="nl-NL"/>
        </w:rPr>
        <w:t>)</w:t>
      </w:r>
      <w:r w:rsidR="00570D37" w:rsidRPr="0069718D">
        <w:rPr>
          <w:rFonts w:asciiTheme="minorHAnsi" w:eastAsia="Times New Roman" w:hAnsiTheme="minorHAnsi" w:cs="Helvetica"/>
          <w:color w:val="595A59"/>
          <w:sz w:val="22"/>
          <w:lang w:eastAsia="nl-NL"/>
        </w:rPr>
        <w:t xml:space="preserve">vraag wenselijk is u in contact te brengen met een derde partij zal daarvoor, en voor het in dat kader </w:t>
      </w:r>
      <w:r w:rsidR="000A21D7" w:rsidRPr="0069718D">
        <w:rPr>
          <w:rFonts w:asciiTheme="minorHAnsi" w:eastAsia="Times New Roman" w:hAnsiTheme="minorHAnsi" w:cs="Helvetica"/>
          <w:color w:val="595A59"/>
          <w:sz w:val="22"/>
          <w:lang w:eastAsia="nl-NL"/>
        </w:rPr>
        <w:t xml:space="preserve">delen </w:t>
      </w:r>
      <w:r w:rsidR="00570D37" w:rsidRPr="0069718D">
        <w:rPr>
          <w:rFonts w:asciiTheme="minorHAnsi" w:eastAsia="Times New Roman" w:hAnsiTheme="minorHAnsi" w:cs="Helvetica"/>
          <w:color w:val="595A59"/>
          <w:sz w:val="22"/>
          <w:lang w:eastAsia="nl-NL"/>
        </w:rPr>
        <w:t xml:space="preserve">van de </w:t>
      </w:r>
      <w:r w:rsidRPr="0069718D">
        <w:rPr>
          <w:rFonts w:asciiTheme="minorHAnsi" w:eastAsia="Times New Roman" w:hAnsiTheme="minorHAnsi" w:cs="Helvetica"/>
          <w:color w:val="595A59"/>
          <w:sz w:val="22"/>
          <w:lang w:eastAsia="nl-NL"/>
        </w:rPr>
        <w:t xml:space="preserve">actief door u verstrekte informatie </w:t>
      </w:r>
      <w:r w:rsidR="000A21D7" w:rsidRPr="0069718D">
        <w:rPr>
          <w:rFonts w:asciiTheme="minorHAnsi" w:eastAsia="Times New Roman" w:hAnsiTheme="minorHAnsi" w:cs="Helvetica"/>
          <w:color w:val="595A59"/>
          <w:sz w:val="22"/>
          <w:lang w:eastAsia="nl-NL"/>
        </w:rPr>
        <w:t>met d</w:t>
      </w:r>
      <w:r w:rsidR="00570D37" w:rsidRPr="0069718D">
        <w:rPr>
          <w:rFonts w:asciiTheme="minorHAnsi" w:eastAsia="Times New Roman" w:hAnsiTheme="minorHAnsi" w:cs="Helvetica"/>
          <w:color w:val="595A59"/>
          <w:sz w:val="22"/>
          <w:lang w:eastAsia="nl-NL"/>
        </w:rPr>
        <w:t xml:space="preserve">eze derde partij, separaat uw toestemming </w:t>
      </w:r>
      <w:r w:rsidR="000A21D7" w:rsidRPr="0069718D">
        <w:rPr>
          <w:rFonts w:asciiTheme="minorHAnsi" w:eastAsia="Times New Roman" w:hAnsiTheme="minorHAnsi" w:cs="Helvetica"/>
          <w:color w:val="595A59"/>
          <w:sz w:val="22"/>
          <w:lang w:eastAsia="nl-NL"/>
        </w:rPr>
        <w:t>worden</w:t>
      </w:r>
      <w:r w:rsidR="00570D37" w:rsidRPr="0069718D">
        <w:rPr>
          <w:rFonts w:asciiTheme="minorHAnsi" w:eastAsia="Times New Roman" w:hAnsiTheme="minorHAnsi" w:cs="Helvetica"/>
          <w:color w:val="595A59"/>
          <w:sz w:val="22"/>
          <w:lang w:eastAsia="nl-NL"/>
        </w:rPr>
        <w:t xml:space="preserve"> gevraagd.</w:t>
      </w:r>
    </w:p>
    <w:p w:rsidR="006C46A7" w:rsidRPr="0069718D" w:rsidRDefault="006C46A7">
      <w:pPr>
        <w:spacing w:before="240" w:after="240" w:line="240" w:lineRule="auto"/>
        <w:rPr>
          <w:rFonts w:asciiTheme="minorHAnsi" w:eastAsia="Times New Roman" w:hAnsiTheme="minorHAnsi" w:cs="Helvetica"/>
          <w:b/>
          <w:color w:val="595A59"/>
          <w:sz w:val="22"/>
          <w:lang w:eastAsia="nl-NL"/>
        </w:rPr>
      </w:pPr>
    </w:p>
    <w:p w:rsidR="0069718D" w:rsidRDefault="0069718D">
      <w:pPr>
        <w:rPr>
          <w:rFonts w:asciiTheme="minorHAnsi" w:eastAsia="Times New Roman" w:hAnsiTheme="minorHAnsi" w:cs="Helvetica"/>
          <w:b/>
          <w:color w:val="595A59"/>
          <w:sz w:val="22"/>
          <w:lang w:eastAsia="nl-NL"/>
        </w:rPr>
      </w:pPr>
      <w:r>
        <w:rPr>
          <w:rFonts w:asciiTheme="minorHAnsi" w:eastAsia="Times New Roman" w:hAnsiTheme="minorHAnsi" w:cs="Helvetica"/>
          <w:b/>
          <w:color w:val="595A59"/>
          <w:sz w:val="22"/>
          <w:lang w:eastAsia="nl-NL"/>
        </w:rPr>
        <w:br w:type="page"/>
      </w:r>
    </w:p>
    <w:p w:rsidR="001925DA" w:rsidRPr="0069718D" w:rsidRDefault="002736AE" w:rsidP="0069718D">
      <w:pPr>
        <w:spacing w:before="240" w:after="240" w:line="240" w:lineRule="auto"/>
        <w:rPr>
          <w:rFonts w:asciiTheme="minorHAnsi" w:eastAsia="Times New Roman" w:hAnsiTheme="minorHAnsi" w:cs="Helvetica"/>
          <w:b/>
          <w:color w:val="595A59"/>
          <w:sz w:val="22"/>
          <w:lang w:eastAsia="nl-NL"/>
        </w:rPr>
      </w:pPr>
      <w:r w:rsidRPr="0069718D">
        <w:rPr>
          <w:rFonts w:asciiTheme="minorHAnsi" w:eastAsia="Times New Roman" w:hAnsiTheme="minorHAnsi" w:cs="Helvetica"/>
          <w:b/>
          <w:color w:val="595A59"/>
          <w:sz w:val="22"/>
          <w:lang w:eastAsia="nl-NL"/>
        </w:rPr>
        <w:t>Wat zijn uw rechten?</w:t>
      </w:r>
      <w:r w:rsidR="0069718D">
        <w:rPr>
          <w:rFonts w:asciiTheme="minorHAnsi" w:eastAsia="Times New Roman" w:hAnsiTheme="minorHAnsi" w:cs="Helvetica"/>
          <w:b/>
          <w:color w:val="595A59"/>
          <w:sz w:val="22"/>
          <w:lang w:eastAsia="nl-NL"/>
        </w:rPr>
        <w:br/>
      </w:r>
      <w:r w:rsidR="001925DA" w:rsidRPr="0069718D">
        <w:rPr>
          <w:rFonts w:asciiTheme="minorHAnsi" w:eastAsia="Times New Roman" w:hAnsiTheme="minorHAnsi" w:cs="Helvetica"/>
          <w:color w:val="595A59"/>
          <w:sz w:val="22"/>
          <w:lang w:eastAsia="nl-NL"/>
        </w:rPr>
        <w:t xml:space="preserve">U heeft het recht om alle persoonsgegevens die </w:t>
      </w:r>
      <w:r w:rsidR="00293451" w:rsidRPr="0069718D">
        <w:rPr>
          <w:rFonts w:asciiTheme="minorHAnsi" w:eastAsia="Times New Roman" w:hAnsiTheme="minorHAnsi" w:cs="Helvetica"/>
          <w:color w:val="595A59"/>
          <w:sz w:val="22"/>
          <w:lang w:eastAsia="nl-NL"/>
        </w:rPr>
        <w:t>CCF</w:t>
      </w:r>
      <w:r w:rsidR="001925DA" w:rsidRPr="0069718D">
        <w:rPr>
          <w:rFonts w:asciiTheme="minorHAnsi" w:eastAsia="Times New Roman" w:hAnsiTheme="minorHAnsi" w:cs="Helvetica"/>
          <w:color w:val="595A59"/>
          <w:sz w:val="22"/>
          <w:lang w:eastAsia="nl-NL"/>
        </w:rPr>
        <w:t xml:space="preserve"> over u heeft verzameld in te zien en u kunt daartoe een verzoek doen bij </w:t>
      </w:r>
      <w:r w:rsidR="00293451" w:rsidRPr="0069718D">
        <w:rPr>
          <w:rFonts w:asciiTheme="minorHAnsi" w:eastAsia="Times New Roman" w:hAnsiTheme="minorHAnsi" w:cs="Helvetica"/>
          <w:color w:val="595A59"/>
          <w:sz w:val="22"/>
          <w:lang w:eastAsia="nl-NL"/>
        </w:rPr>
        <w:t>CCF</w:t>
      </w:r>
      <w:r w:rsidR="001925DA" w:rsidRPr="0069718D">
        <w:rPr>
          <w:rFonts w:asciiTheme="minorHAnsi" w:eastAsia="Times New Roman" w:hAnsiTheme="minorHAnsi" w:cs="Helvetica"/>
          <w:color w:val="595A59"/>
          <w:sz w:val="22"/>
          <w:lang w:eastAsia="nl-NL"/>
        </w:rPr>
        <w:t xml:space="preserve">. U heeft ook het recht om </w:t>
      </w:r>
      <w:r w:rsidR="00293451" w:rsidRPr="0069718D">
        <w:rPr>
          <w:rFonts w:asciiTheme="minorHAnsi" w:eastAsia="Times New Roman" w:hAnsiTheme="minorHAnsi" w:cs="Helvetica"/>
          <w:color w:val="595A59"/>
          <w:sz w:val="22"/>
          <w:lang w:eastAsia="nl-NL"/>
        </w:rPr>
        <w:t>CCF</w:t>
      </w:r>
      <w:r w:rsidR="001925DA" w:rsidRPr="0069718D">
        <w:rPr>
          <w:rFonts w:asciiTheme="minorHAnsi" w:eastAsia="Times New Roman" w:hAnsiTheme="minorHAnsi" w:cs="Helvetica"/>
          <w:color w:val="595A59"/>
          <w:sz w:val="22"/>
          <w:lang w:eastAsia="nl-NL"/>
        </w:rPr>
        <w:t xml:space="preserve"> te verzoeken de over u verzamelde gegevens te corrigeren indien blijkt dat de gegevens waarover </w:t>
      </w:r>
      <w:r w:rsidR="00293451" w:rsidRPr="0069718D">
        <w:rPr>
          <w:rFonts w:asciiTheme="minorHAnsi" w:eastAsia="Times New Roman" w:hAnsiTheme="minorHAnsi" w:cs="Helvetica"/>
          <w:color w:val="595A59"/>
          <w:sz w:val="22"/>
          <w:lang w:eastAsia="nl-NL"/>
        </w:rPr>
        <w:t>CCF</w:t>
      </w:r>
      <w:r w:rsidR="001925DA" w:rsidRPr="0069718D">
        <w:rPr>
          <w:rFonts w:asciiTheme="minorHAnsi" w:eastAsia="Times New Roman" w:hAnsiTheme="minorHAnsi" w:cs="Helvetica"/>
          <w:color w:val="595A59"/>
          <w:sz w:val="22"/>
          <w:lang w:eastAsia="nl-NL"/>
        </w:rPr>
        <w:t xml:space="preserve"> beschikt onjuist en/of onvolledig zijn. Daarnaast heeft u het </w:t>
      </w:r>
      <w:r w:rsidR="007B4454" w:rsidRPr="0069718D">
        <w:rPr>
          <w:rFonts w:asciiTheme="minorHAnsi" w:eastAsia="Times New Roman" w:hAnsiTheme="minorHAnsi" w:cs="Helvetica"/>
          <w:color w:val="595A59"/>
          <w:sz w:val="22"/>
          <w:lang w:eastAsia="nl-NL"/>
        </w:rPr>
        <w:t xml:space="preserve">recht </w:t>
      </w:r>
      <w:r w:rsidR="001925DA" w:rsidRPr="0069718D">
        <w:rPr>
          <w:rFonts w:asciiTheme="minorHAnsi" w:eastAsia="Times New Roman" w:hAnsiTheme="minorHAnsi" w:cs="Helvetica"/>
          <w:color w:val="595A59"/>
          <w:sz w:val="22"/>
          <w:lang w:eastAsia="nl-NL"/>
        </w:rPr>
        <w:t xml:space="preserve">om niet langer door </w:t>
      </w:r>
      <w:r w:rsidR="00293451" w:rsidRPr="0069718D">
        <w:rPr>
          <w:rFonts w:asciiTheme="minorHAnsi" w:eastAsia="Times New Roman" w:hAnsiTheme="minorHAnsi" w:cs="Helvetica"/>
          <w:color w:val="595A59"/>
          <w:sz w:val="22"/>
          <w:lang w:eastAsia="nl-NL"/>
        </w:rPr>
        <w:t>CCF</w:t>
      </w:r>
      <w:r w:rsidR="001925DA" w:rsidRPr="0069718D">
        <w:rPr>
          <w:rFonts w:asciiTheme="minorHAnsi" w:eastAsia="Times New Roman" w:hAnsiTheme="minorHAnsi" w:cs="Helvetica"/>
          <w:color w:val="595A59"/>
          <w:sz w:val="22"/>
          <w:lang w:eastAsia="nl-NL"/>
        </w:rPr>
        <w:t xml:space="preserve"> te worden benaderd met informatie over </w:t>
      </w:r>
      <w:r w:rsidR="00293451" w:rsidRPr="0069718D">
        <w:rPr>
          <w:rFonts w:asciiTheme="minorHAnsi" w:eastAsia="Times New Roman" w:hAnsiTheme="minorHAnsi" w:cs="Helvetica"/>
          <w:color w:val="595A59"/>
          <w:sz w:val="22"/>
          <w:lang w:eastAsia="nl-NL"/>
        </w:rPr>
        <w:t>CCF</w:t>
      </w:r>
      <w:r w:rsidR="001925DA" w:rsidRPr="0069718D">
        <w:rPr>
          <w:rFonts w:asciiTheme="minorHAnsi" w:eastAsia="Times New Roman" w:hAnsiTheme="minorHAnsi" w:cs="Helvetica"/>
          <w:color w:val="595A59"/>
          <w:sz w:val="22"/>
          <w:lang w:eastAsia="nl-NL"/>
        </w:rPr>
        <w:t xml:space="preserve">. Indien </w:t>
      </w:r>
      <w:r w:rsidR="00293451" w:rsidRPr="0069718D">
        <w:rPr>
          <w:rFonts w:asciiTheme="minorHAnsi" w:eastAsia="Times New Roman" w:hAnsiTheme="minorHAnsi" w:cs="Helvetica"/>
          <w:color w:val="595A59"/>
          <w:sz w:val="22"/>
          <w:lang w:eastAsia="nl-NL"/>
        </w:rPr>
        <w:t>CCF</w:t>
      </w:r>
      <w:r w:rsidR="001925DA" w:rsidRPr="0069718D">
        <w:rPr>
          <w:rFonts w:asciiTheme="minorHAnsi" w:eastAsia="Times New Roman" w:hAnsiTheme="minorHAnsi" w:cs="Helvetica"/>
          <w:color w:val="595A59"/>
          <w:sz w:val="22"/>
          <w:lang w:eastAsia="nl-NL"/>
        </w:rPr>
        <w:t xml:space="preserve"> uw persoonsgegevens verwerkt op basis van door u gegeven toestemming, dan heeft u te allen tijde het recht die toestemming in te trekken. Voor al deze gevallen kunt u contact opnemen met </w:t>
      </w:r>
      <w:hyperlink r:id="rId11" w:history="1">
        <w:r w:rsidR="001B1210" w:rsidRPr="0069718D">
          <w:rPr>
            <w:rStyle w:val="Hyperlink"/>
            <w:rFonts w:asciiTheme="minorHAnsi" w:eastAsia="Times New Roman" w:hAnsiTheme="minorHAnsi" w:cs="Helvetica"/>
            <w:sz w:val="22"/>
            <w:lang w:eastAsia="nl-NL"/>
          </w:rPr>
          <w:t>privacy@campuscommunityfund.nl</w:t>
        </w:r>
      </w:hyperlink>
      <w:r w:rsidR="001B1210" w:rsidRPr="0069718D">
        <w:rPr>
          <w:rStyle w:val="Hyperlink"/>
          <w:rFonts w:asciiTheme="minorHAnsi" w:eastAsia="Times New Roman" w:hAnsiTheme="minorHAnsi" w:cs="Helvetica"/>
          <w:sz w:val="22"/>
          <w:lang w:eastAsia="nl-NL"/>
        </w:rPr>
        <w:t xml:space="preserve"> </w:t>
      </w:r>
    </w:p>
    <w:p w:rsidR="001925DA" w:rsidRPr="0069718D" w:rsidRDefault="001925DA" w:rsidP="00F00A87">
      <w:pPr>
        <w:spacing w:line="240" w:lineRule="auto"/>
        <w:rPr>
          <w:rFonts w:asciiTheme="minorHAnsi" w:eastAsia="Times New Roman" w:hAnsiTheme="minorHAnsi" w:cs="Helvetica"/>
          <w:b/>
          <w:color w:val="595A59"/>
          <w:sz w:val="22"/>
          <w:lang w:eastAsia="nl-NL"/>
        </w:rPr>
      </w:pPr>
      <w:r w:rsidRPr="0069718D">
        <w:rPr>
          <w:rFonts w:asciiTheme="minorHAnsi" w:eastAsia="Times New Roman" w:hAnsiTheme="minorHAnsi" w:cs="Helvetica"/>
          <w:b/>
          <w:color w:val="595A59"/>
          <w:sz w:val="22"/>
          <w:lang w:eastAsia="nl-NL"/>
        </w:rPr>
        <w:t>Klacht?</w:t>
      </w:r>
    </w:p>
    <w:p w:rsidR="001925DA" w:rsidRPr="0069718D" w:rsidRDefault="001925DA" w:rsidP="00F00A87">
      <w:pPr>
        <w:spacing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 xml:space="preserve">Indien u een klacht heeft over de verwerking van uw persoonsgegevens door </w:t>
      </w:r>
      <w:r w:rsidR="00293451" w:rsidRPr="0069718D">
        <w:rPr>
          <w:rFonts w:asciiTheme="minorHAnsi" w:eastAsia="Times New Roman" w:hAnsiTheme="minorHAnsi" w:cs="Helvetica"/>
          <w:color w:val="595A59"/>
          <w:sz w:val="22"/>
          <w:lang w:eastAsia="nl-NL"/>
        </w:rPr>
        <w:t>CCF</w:t>
      </w:r>
      <w:r w:rsidRPr="0069718D">
        <w:rPr>
          <w:rFonts w:asciiTheme="minorHAnsi" w:eastAsia="Times New Roman" w:hAnsiTheme="minorHAnsi" w:cs="Helvetica"/>
          <w:color w:val="595A59"/>
          <w:sz w:val="22"/>
          <w:lang w:eastAsia="nl-NL"/>
        </w:rPr>
        <w:t xml:space="preserve"> dan heeft u het recht daarover een klacht in te dienen bij de </w:t>
      </w:r>
      <w:hyperlink r:id="rId12" w:history="1">
        <w:r w:rsidRPr="0069718D">
          <w:rPr>
            <w:rStyle w:val="Hyperlink"/>
            <w:rFonts w:asciiTheme="minorHAnsi" w:eastAsia="Times New Roman" w:hAnsiTheme="minorHAnsi" w:cs="Helvetica"/>
            <w:sz w:val="22"/>
            <w:lang w:eastAsia="nl-NL"/>
          </w:rPr>
          <w:t>Autoriteit Persoonsgegevens</w:t>
        </w:r>
      </w:hyperlink>
      <w:r w:rsidRPr="0069718D">
        <w:rPr>
          <w:rFonts w:asciiTheme="minorHAnsi" w:eastAsia="Times New Roman" w:hAnsiTheme="minorHAnsi" w:cs="Helvetica"/>
          <w:color w:val="595A59"/>
          <w:sz w:val="22"/>
          <w:lang w:eastAsia="nl-NL"/>
        </w:rPr>
        <w:t>.</w:t>
      </w:r>
    </w:p>
    <w:p w:rsidR="001925DA" w:rsidRPr="0069718D" w:rsidRDefault="001925DA" w:rsidP="00F00A87">
      <w:pPr>
        <w:spacing w:line="240" w:lineRule="auto"/>
        <w:rPr>
          <w:rFonts w:asciiTheme="minorHAnsi" w:eastAsia="Times New Roman" w:hAnsiTheme="minorHAnsi" w:cs="Helvetica"/>
          <w:color w:val="595A59"/>
          <w:sz w:val="22"/>
          <w:lang w:eastAsia="nl-NL"/>
        </w:rPr>
      </w:pPr>
    </w:p>
    <w:p w:rsidR="006C46A7" w:rsidRPr="0069718D" w:rsidRDefault="006C46A7" w:rsidP="00F00A87">
      <w:pPr>
        <w:spacing w:line="240" w:lineRule="auto"/>
        <w:rPr>
          <w:rFonts w:asciiTheme="minorHAnsi" w:eastAsia="Times New Roman" w:hAnsiTheme="minorHAnsi" w:cs="Helvetica"/>
          <w:b/>
          <w:color w:val="595A59"/>
          <w:sz w:val="22"/>
          <w:lang w:eastAsia="nl-NL"/>
        </w:rPr>
      </w:pPr>
    </w:p>
    <w:p w:rsidR="001925DA" w:rsidRPr="0069718D" w:rsidRDefault="001925DA" w:rsidP="00F00A87">
      <w:pPr>
        <w:spacing w:line="240" w:lineRule="auto"/>
        <w:rPr>
          <w:rFonts w:asciiTheme="minorHAnsi" w:eastAsia="Times New Roman" w:hAnsiTheme="minorHAnsi" w:cs="Helvetica"/>
          <w:b/>
          <w:color w:val="595A59"/>
          <w:sz w:val="22"/>
          <w:lang w:eastAsia="nl-NL"/>
        </w:rPr>
      </w:pPr>
      <w:r w:rsidRPr="0069718D">
        <w:rPr>
          <w:rFonts w:asciiTheme="minorHAnsi" w:eastAsia="Times New Roman" w:hAnsiTheme="minorHAnsi" w:cs="Helvetica"/>
          <w:b/>
          <w:color w:val="595A59"/>
          <w:sz w:val="22"/>
          <w:lang w:eastAsia="nl-NL"/>
        </w:rPr>
        <w:t>Bewaartermijn</w:t>
      </w:r>
    </w:p>
    <w:p w:rsidR="0089228D" w:rsidRPr="0069718D" w:rsidRDefault="0089228D" w:rsidP="00F00A87">
      <w:pPr>
        <w:spacing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i/>
          <w:color w:val="595A59"/>
          <w:sz w:val="22"/>
          <w:lang w:eastAsia="nl-NL"/>
        </w:rPr>
        <w:t>Algemeen</w:t>
      </w:r>
      <w:r w:rsidRPr="0069718D">
        <w:rPr>
          <w:rFonts w:asciiTheme="minorHAnsi" w:eastAsia="Times New Roman" w:hAnsiTheme="minorHAnsi" w:cs="Helvetica"/>
          <w:color w:val="595A59"/>
          <w:sz w:val="22"/>
          <w:lang w:eastAsia="nl-NL"/>
        </w:rPr>
        <w:t>:</w:t>
      </w:r>
    </w:p>
    <w:p w:rsidR="0089228D" w:rsidRPr="0069718D" w:rsidRDefault="00293451" w:rsidP="00F00A87">
      <w:pPr>
        <w:spacing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CCF</w:t>
      </w:r>
      <w:r w:rsidR="001925DA" w:rsidRPr="0069718D">
        <w:rPr>
          <w:rFonts w:asciiTheme="minorHAnsi" w:eastAsia="Times New Roman" w:hAnsiTheme="minorHAnsi" w:cs="Helvetica"/>
          <w:color w:val="595A59"/>
          <w:sz w:val="22"/>
          <w:lang w:eastAsia="nl-NL"/>
        </w:rPr>
        <w:t xml:space="preserve"> zal uw persoonsgegevens niet langer bewaren dan strikt noodzakelijk is voor het realiseren van de doelen waarvoor </w:t>
      </w:r>
      <w:r w:rsidRPr="0069718D">
        <w:rPr>
          <w:rFonts w:asciiTheme="minorHAnsi" w:eastAsia="Times New Roman" w:hAnsiTheme="minorHAnsi" w:cs="Helvetica"/>
          <w:color w:val="595A59"/>
          <w:sz w:val="22"/>
          <w:lang w:eastAsia="nl-NL"/>
        </w:rPr>
        <w:t>CCF</w:t>
      </w:r>
      <w:r w:rsidR="00A86CE9" w:rsidRPr="0069718D">
        <w:rPr>
          <w:rFonts w:asciiTheme="minorHAnsi" w:eastAsia="Times New Roman" w:hAnsiTheme="minorHAnsi" w:cs="Helvetica"/>
          <w:color w:val="595A59"/>
          <w:sz w:val="22"/>
          <w:lang w:eastAsia="nl-NL"/>
        </w:rPr>
        <w:t xml:space="preserve"> uw persoonsgegevens verzamelt</w:t>
      </w:r>
      <w:r w:rsidR="001925DA" w:rsidRPr="0069718D">
        <w:rPr>
          <w:rFonts w:asciiTheme="minorHAnsi" w:eastAsia="Times New Roman" w:hAnsiTheme="minorHAnsi" w:cs="Helvetica"/>
          <w:color w:val="595A59"/>
          <w:sz w:val="22"/>
          <w:lang w:eastAsia="nl-NL"/>
        </w:rPr>
        <w:t xml:space="preserve">. </w:t>
      </w:r>
    </w:p>
    <w:p w:rsidR="00EE568A" w:rsidRPr="0069718D" w:rsidRDefault="00EE568A" w:rsidP="00EE568A">
      <w:pPr>
        <w:spacing w:line="240" w:lineRule="auto"/>
        <w:rPr>
          <w:rFonts w:asciiTheme="minorHAnsi" w:eastAsia="Times New Roman" w:hAnsiTheme="minorHAnsi" w:cs="Helvetica"/>
          <w:color w:val="595A59"/>
          <w:sz w:val="22"/>
          <w:lang w:eastAsia="nl-NL"/>
        </w:rPr>
      </w:pPr>
    </w:p>
    <w:p w:rsidR="00EE568A" w:rsidRPr="0069718D" w:rsidRDefault="00EE568A" w:rsidP="00EE568A">
      <w:pPr>
        <w:spacing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Uw persoonsgegevens worden maximaal twee jaar bewaard, tenzij CCF op grond van wet- en regelgeving gehouden of gerechtigd is de persoonsgegevens langer te bewaren.</w:t>
      </w:r>
    </w:p>
    <w:p w:rsidR="0089228D" w:rsidRPr="0069718D" w:rsidRDefault="0089228D" w:rsidP="00F00A87">
      <w:pPr>
        <w:spacing w:line="240" w:lineRule="auto"/>
        <w:rPr>
          <w:rFonts w:asciiTheme="minorHAnsi" w:eastAsia="Times New Roman" w:hAnsiTheme="minorHAnsi" w:cs="Helvetica"/>
          <w:color w:val="595A59"/>
          <w:sz w:val="22"/>
          <w:lang w:eastAsia="nl-NL"/>
        </w:rPr>
      </w:pPr>
    </w:p>
    <w:p w:rsidR="0089228D" w:rsidRPr="0069718D" w:rsidRDefault="0089228D" w:rsidP="00F00A87">
      <w:pPr>
        <w:spacing w:line="240" w:lineRule="auto"/>
        <w:rPr>
          <w:rFonts w:asciiTheme="minorHAnsi" w:eastAsia="Times New Roman" w:hAnsiTheme="minorHAnsi" w:cs="Helvetica"/>
          <w:i/>
          <w:color w:val="595A59"/>
          <w:sz w:val="22"/>
          <w:lang w:eastAsia="nl-NL"/>
        </w:rPr>
      </w:pPr>
      <w:r w:rsidRPr="0069718D">
        <w:rPr>
          <w:rFonts w:asciiTheme="minorHAnsi" w:eastAsia="Times New Roman" w:hAnsiTheme="minorHAnsi" w:cs="Helvetica"/>
          <w:i/>
          <w:color w:val="595A59"/>
          <w:sz w:val="22"/>
          <w:lang w:eastAsia="nl-NL"/>
        </w:rPr>
        <w:t>Actief verstrekte informatie:</w:t>
      </w:r>
    </w:p>
    <w:p w:rsidR="0070286B" w:rsidRPr="0069718D" w:rsidRDefault="003772B6" w:rsidP="00F00A87">
      <w:pPr>
        <w:spacing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Ten aanzien van de A</w:t>
      </w:r>
      <w:r w:rsidR="0089228D" w:rsidRPr="0069718D">
        <w:rPr>
          <w:rFonts w:asciiTheme="minorHAnsi" w:eastAsia="Times New Roman" w:hAnsiTheme="minorHAnsi" w:cs="Helvetica"/>
          <w:color w:val="595A59"/>
          <w:sz w:val="22"/>
          <w:lang w:eastAsia="nl-NL"/>
        </w:rPr>
        <w:t xml:space="preserve">ctief verstrekte informatie geldt dat </w:t>
      </w:r>
      <w:r w:rsidR="00A86CE9" w:rsidRPr="0069718D">
        <w:rPr>
          <w:rFonts w:asciiTheme="minorHAnsi" w:eastAsia="Times New Roman" w:hAnsiTheme="minorHAnsi" w:cs="Helvetica"/>
          <w:color w:val="595A59"/>
          <w:sz w:val="22"/>
          <w:lang w:eastAsia="nl-NL"/>
        </w:rPr>
        <w:t>deze gegevens</w:t>
      </w:r>
      <w:r w:rsidR="001C34FE" w:rsidRPr="0069718D">
        <w:rPr>
          <w:rFonts w:asciiTheme="minorHAnsi" w:eastAsia="Times New Roman" w:hAnsiTheme="minorHAnsi" w:cs="Helvetica"/>
          <w:color w:val="595A59"/>
          <w:sz w:val="22"/>
          <w:lang w:eastAsia="nl-NL"/>
        </w:rPr>
        <w:t xml:space="preserve"> door CCF</w:t>
      </w:r>
      <w:r w:rsidR="00A86CE9" w:rsidRPr="0069718D">
        <w:rPr>
          <w:rFonts w:asciiTheme="minorHAnsi" w:eastAsia="Times New Roman" w:hAnsiTheme="minorHAnsi" w:cs="Helvetica"/>
          <w:color w:val="595A59"/>
          <w:sz w:val="22"/>
          <w:lang w:eastAsia="nl-NL"/>
        </w:rPr>
        <w:t xml:space="preserve"> zullen worden gewist </w:t>
      </w:r>
      <w:r w:rsidR="009706C8" w:rsidRPr="0069718D">
        <w:rPr>
          <w:rFonts w:asciiTheme="minorHAnsi" w:eastAsia="Times New Roman" w:hAnsiTheme="minorHAnsi" w:cs="Helvetica"/>
          <w:color w:val="595A59"/>
          <w:sz w:val="22"/>
          <w:lang w:eastAsia="nl-NL"/>
        </w:rPr>
        <w:t>12</w:t>
      </w:r>
      <w:r w:rsidR="00A86CE9" w:rsidRPr="0069718D">
        <w:rPr>
          <w:rFonts w:asciiTheme="minorHAnsi" w:eastAsia="Times New Roman" w:hAnsiTheme="minorHAnsi" w:cs="Helvetica"/>
          <w:color w:val="595A59"/>
          <w:sz w:val="22"/>
          <w:lang w:eastAsia="nl-NL"/>
        </w:rPr>
        <w:t xml:space="preserve"> maanden </w:t>
      </w:r>
      <w:r w:rsidR="0070286B" w:rsidRPr="0069718D">
        <w:rPr>
          <w:rFonts w:asciiTheme="minorHAnsi" w:eastAsia="Times New Roman" w:hAnsiTheme="minorHAnsi" w:cs="Helvetica"/>
          <w:color w:val="595A59"/>
          <w:sz w:val="22"/>
          <w:lang w:eastAsia="nl-NL"/>
        </w:rPr>
        <w:t xml:space="preserve">nadat </w:t>
      </w:r>
      <w:r w:rsidR="000122F9" w:rsidRPr="0069718D">
        <w:rPr>
          <w:rFonts w:asciiTheme="minorHAnsi" w:eastAsia="Times New Roman" w:hAnsiTheme="minorHAnsi" w:cs="Helvetica"/>
          <w:color w:val="595A59"/>
          <w:sz w:val="22"/>
          <w:lang w:eastAsia="nl-NL"/>
        </w:rPr>
        <w:t xml:space="preserve">(i) </w:t>
      </w:r>
      <w:r w:rsidR="0070286B" w:rsidRPr="0069718D">
        <w:rPr>
          <w:rFonts w:asciiTheme="minorHAnsi" w:eastAsia="Times New Roman" w:hAnsiTheme="minorHAnsi" w:cs="Helvetica"/>
          <w:color w:val="595A59"/>
          <w:sz w:val="22"/>
          <w:lang w:eastAsia="nl-NL"/>
        </w:rPr>
        <w:t xml:space="preserve">CCF </w:t>
      </w:r>
      <w:r w:rsidR="009706C8" w:rsidRPr="0069718D">
        <w:rPr>
          <w:rFonts w:asciiTheme="minorHAnsi" w:eastAsia="Times New Roman" w:hAnsiTheme="minorHAnsi" w:cs="Helvetica"/>
          <w:color w:val="595A59"/>
          <w:sz w:val="22"/>
          <w:lang w:eastAsia="nl-NL"/>
        </w:rPr>
        <w:t xml:space="preserve">u in contact heeft gebracht met een andere partij voor opvolging en geen terugmelding heeft plaatsgevonden, of </w:t>
      </w:r>
      <w:r w:rsidR="000122F9" w:rsidRPr="0069718D">
        <w:rPr>
          <w:rFonts w:asciiTheme="minorHAnsi" w:eastAsia="Times New Roman" w:hAnsiTheme="minorHAnsi" w:cs="Helvetica"/>
          <w:color w:val="595A59"/>
          <w:sz w:val="22"/>
          <w:lang w:eastAsia="nl-NL"/>
        </w:rPr>
        <w:t xml:space="preserve">(ii) </w:t>
      </w:r>
      <w:r w:rsidR="009706C8" w:rsidRPr="0069718D">
        <w:rPr>
          <w:rFonts w:asciiTheme="minorHAnsi" w:eastAsia="Times New Roman" w:hAnsiTheme="minorHAnsi" w:cs="Helvetica"/>
          <w:color w:val="595A59"/>
          <w:sz w:val="22"/>
          <w:lang w:eastAsia="nl-NL"/>
        </w:rPr>
        <w:t xml:space="preserve">de rol van CCF op andere wijze </w:t>
      </w:r>
      <w:r w:rsidR="0070286B" w:rsidRPr="0069718D">
        <w:rPr>
          <w:rFonts w:asciiTheme="minorHAnsi" w:eastAsia="Times New Roman" w:hAnsiTheme="minorHAnsi" w:cs="Helvetica"/>
          <w:color w:val="595A59"/>
          <w:sz w:val="22"/>
          <w:lang w:eastAsia="nl-NL"/>
        </w:rPr>
        <w:t xml:space="preserve">is </w:t>
      </w:r>
      <w:r w:rsidR="001C34FE" w:rsidRPr="0069718D">
        <w:rPr>
          <w:rFonts w:asciiTheme="minorHAnsi" w:eastAsia="Times New Roman" w:hAnsiTheme="minorHAnsi" w:cs="Helvetica"/>
          <w:color w:val="595A59"/>
          <w:sz w:val="22"/>
          <w:lang w:eastAsia="nl-NL"/>
        </w:rPr>
        <w:t>‘</w:t>
      </w:r>
      <w:r w:rsidR="0070286B" w:rsidRPr="0069718D">
        <w:rPr>
          <w:rFonts w:asciiTheme="minorHAnsi" w:eastAsia="Times New Roman" w:hAnsiTheme="minorHAnsi" w:cs="Helvetica"/>
          <w:color w:val="595A59"/>
          <w:sz w:val="22"/>
          <w:lang w:eastAsia="nl-NL"/>
        </w:rPr>
        <w:t>uitgespeeld</w:t>
      </w:r>
      <w:r w:rsidR="001C34FE" w:rsidRPr="0069718D">
        <w:rPr>
          <w:rFonts w:asciiTheme="minorHAnsi" w:eastAsia="Times New Roman" w:hAnsiTheme="minorHAnsi" w:cs="Helvetica"/>
          <w:color w:val="595A59"/>
          <w:sz w:val="22"/>
          <w:lang w:eastAsia="nl-NL"/>
        </w:rPr>
        <w:t>’</w:t>
      </w:r>
      <w:r w:rsidR="0070286B" w:rsidRPr="0069718D">
        <w:rPr>
          <w:rFonts w:asciiTheme="minorHAnsi" w:eastAsia="Times New Roman" w:hAnsiTheme="minorHAnsi" w:cs="Helvetica"/>
          <w:color w:val="595A59"/>
          <w:sz w:val="22"/>
          <w:lang w:eastAsia="nl-NL"/>
        </w:rPr>
        <w:t>.</w:t>
      </w:r>
    </w:p>
    <w:p w:rsidR="00EE568A" w:rsidRPr="0069718D" w:rsidRDefault="00EE568A" w:rsidP="00F00A87">
      <w:pPr>
        <w:spacing w:line="240" w:lineRule="auto"/>
        <w:rPr>
          <w:rFonts w:asciiTheme="minorHAnsi" w:eastAsia="Times New Roman" w:hAnsiTheme="minorHAnsi" w:cs="Helvetica"/>
          <w:color w:val="595A59"/>
          <w:sz w:val="22"/>
          <w:lang w:eastAsia="nl-NL"/>
        </w:rPr>
      </w:pPr>
    </w:p>
    <w:p w:rsidR="0089228D" w:rsidRPr="0069718D" w:rsidRDefault="0070286B" w:rsidP="00F00A87">
      <w:pPr>
        <w:spacing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 xml:space="preserve">Indien u </w:t>
      </w:r>
      <w:r w:rsidR="00EE568A" w:rsidRPr="0069718D">
        <w:rPr>
          <w:rFonts w:asciiTheme="minorHAnsi" w:eastAsia="Times New Roman" w:hAnsiTheme="minorHAnsi" w:cs="Helvetica"/>
          <w:color w:val="595A59"/>
          <w:sz w:val="22"/>
          <w:lang w:eastAsia="nl-NL"/>
        </w:rPr>
        <w:t xml:space="preserve">bij </w:t>
      </w:r>
      <w:r w:rsidR="000122F9" w:rsidRPr="0069718D">
        <w:rPr>
          <w:rFonts w:asciiTheme="minorHAnsi" w:eastAsia="Times New Roman" w:hAnsiTheme="minorHAnsi" w:cs="Helvetica"/>
          <w:color w:val="595A59"/>
          <w:sz w:val="22"/>
          <w:lang w:eastAsia="nl-NL"/>
        </w:rPr>
        <w:t>het invullen van het aanmeldfor</w:t>
      </w:r>
      <w:r w:rsidR="00EE568A" w:rsidRPr="0069718D">
        <w:rPr>
          <w:rFonts w:asciiTheme="minorHAnsi" w:eastAsia="Times New Roman" w:hAnsiTheme="minorHAnsi" w:cs="Helvetica"/>
          <w:color w:val="595A59"/>
          <w:sz w:val="22"/>
          <w:lang w:eastAsia="nl-NL"/>
        </w:rPr>
        <w:t>m</w:t>
      </w:r>
      <w:r w:rsidR="000122F9" w:rsidRPr="0069718D">
        <w:rPr>
          <w:rFonts w:asciiTheme="minorHAnsi" w:eastAsia="Times New Roman" w:hAnsiTheme="minorHAnsi" w:cs="Helvetica"/>
          <w:color w:val="595A59"/>
          <w:sz w:val="22"/>
          <w:lang w:eastAsia="nl-NL"/>
        </w:rPr>
        <w:t>u</w:t>
      </w:r>
      <w:r w:rsidR="00EE568A" w:rsidRPr="0069718D">
        <w:rPr>
          <w:rFonts w:asciiTheme="minorHAnsi" w:eastAsia="Times New Roman" w:hAnsiTheme="minorHAnsi" w:cs="Helvetica"/>
          <w:color w:val="595A59"/>
          <w:sz w:val="22"/>
          <w:lang w:eastAsia="nl-NL"/>
        </w:rPr>
        <w:t>lier toestemming heeft gegeven tot het bewaren van uw contactgegevens zullen uw cont</w:t>
      </w:r>
      <w:r w:rsidR="003772B6" w:rsidRPr="0069718D">
        <w:rPr>
          <w:rFonts w:asciiTheme="minorHAnsi" w:eastAsia="Times New Roman" w:hAnsiTheme="minorHAnsi" w:cs="Helvetica"/>
          <w:color w:val="595A59"/>
          <w:sz w:val="22"/>
          <w:lang w:eastAsia="nl-NL"/>
        </w:rPr>
        <w:t xml:space="preserve">actgegevens </w:t>
      </w:r>
      <w:r w:rsidR="009706C8" w:rsidRPr="0069718D">
        <w:rPr>
          <w:rFonts w:asciiTheme="minorHAnsi" w:eastAsia="Times New Roman" w:hAnsiTheme="minorHAnsi" w:cs="Helvetica"/>
          <w:color w:val="595A59"/>
          <w:sz w:val="22"/>
          <w:lang w:eastAsia="nl-NL"/>
        </w:rPr>
        <w:t xml:space="preserve">– tot </w:t>
      </w:r>
      <w:proofErr w:type="spellStart"/>
      <w:r w:rsidR="009706C8" w:rsidRPr="0069718D">
        <w:rPr>
          <w:rFonts w:asciiTheme="minorHAnsi" w:eastAsia="Times New Roman" w:hAnsiTheme="minorHAnsi" w:cs="Helvetica"/>
          <w:color w:val="595A59"/>
          <w:sz w:val="22"/>
          <w:lang w:eastAsia="nl-NL"/>
        </w:rPr>
        <w:t>wederintrekking</w:t>
      </w:r>
      <w:proofErr w:type="spellEnd"/>
      <w:r w:rsidR="009706C8" w:rsidRPr="0069718D">
        <w:rPr>
          <w:rFonts w:asciiTheme="minorHAnsi" w:eastAsia="Times New Roman" w:hAnsiTheme="minorHAnsi" w:cs="Helvetica"/>
          <w:color w:val="595A59"/>
          <w:sz w:val="22"/>
          <w:lang w:eastAsia="nl-NL"/>
        </w:rPr>
        <w:t xml:space="preserve">  van de toestemming – </w:t>
      </w:r>
      <w:r w:rsidR="003772B6" w:rsidRPr="0069718D">
        <w:rPr>
          <w:rFonts w:asciiTheme="minorHAnsi" w:eastAsia="Times New Roman" w:hAnsiTheme="minorHAnsi" w:cs="Helvetica"/>
          <w:color w:val="595A59"/>
          <w:sz w:val="22"/>
          <w:lang w:eastAsia="nl-NL"/>
        </w:rPr>
        <w:t>bewaard</w:t>
      </w:r>
      <w:r w:rsidR="00EE568A" w:rsidRPr="0069718D">
        <w:rPr>
          <w:rFonts w:asciiTheme="minorHAnsi" w:eastAsia="Times New Roman" w:hAnsiTheme="minorHAnsi" w:cs="Helvetica"/>
          <w:color w:val="595A59"/>
          <w:sz w:val="22"/>
          <w:lang w:eastAsia="nl-NL"/>
        </w:rPr>
        <w:t xml:space="preserve"> worden </w:t>
      </w:r>
      <w:r w:rsidR="00D6494A" w:rsidRPr="0069718D">
        <w:rPr>
          <w:rFonts w:asciiTheme="minorHAnsi" w:eastAsia="Times New Roman" w:hAnsiTheme="minorHAnsi" w:cs="Helvetica"/>
          <w:color w:val="595A59"/>
          <w:sz w:val="22"/>
          <w:lang w:eastAsia="nl-NL"/>
        </w:rPr>
        <w:t>om</w:t>
      </w:r>
      <w:r w:rsidR="00EE568A" w:rsidRPr="0069718D">
        <w:rPr>
          <w:rFonts w:asciiTheme="minorHAnsi" w:eastAsia="Times New Roman" w:hAnsiTheme="minorHAnsi" w:cs="Helvetica"/>
          <w:color w:val="595A59"/>
          <w:sz w:val="22"/>
          <w:lang w:eastAsia="nl-NL"/>
        </w:rPr>
        <w:t xml:space="preserve"> met u </w:t>
      </w:r>
      <w:r w:rsidR="00D6494A" w:rsidRPr="0069718D">
        <w:rPr>
          <w:rFonts w:asciiTheme="minorHAnsi" w:eastAsia="Times New Roman" w:hAnsiTheme="minorHAnsi" w:cs="Helvetica"/>
          <w:color w:val="595A59"/>
          <w:sz w:val="22"/>
          <w:lang w:eastAsia="nl-NL"/>
        </w:rPr>
        <w:t xml:space="preserve">in contact </w:t>
      </w:r>
      <w:r w:rsidR="00EE568A" w:rsidRPr="0069718D">
        <w:rPr>
          <w:rFonts w:asciiTheme="minorHAnsi" w:eastAsia="Times New Roman" w:hAnsiTheme="minorHAnsi" w:cs="Helvetica"/>
          <w:color w:val="595A59"/>
          <w:sz w:val="22"/>
          <w:lang w:eastAsia="nl-NL"/>
        </w:rPr>
        <w:t>te kunnen treden</w:t>
      </w:r>
      <w:r w:rsidR="00D6494A" w:rsidRPr="0069718D">
        <w:rPr>
          <w:rFonts w:asciiTheme="minorHAnsi" w:eastAsia="Times New Roman" w:hAnsiTheme="minorHAnsi" w:cs="Helvetica"/>
          <w:color w:val="595A59"/>
          <w:sz w:val="22"/>
          <w:lang w:eastAsia="nl-NL"/>
        </w:rPr>
        <w:t xml:space="preserve"> voor evaluatie-, </w:t>
      </w:r>
      <w:r w:rsidR="000122F9" w:rsidRPr="0069718D">
        <w:rPr>
          <w:rFonts w:asciiTheme="minorHAnsi" w:eastAsia="Times New Roman" w:hAnsiTheme="minorHAnsi" w:cs="Helvetica"/>
          <w:color w:val="595A59"/>
          <w:sz w:val="22"/>
          <w:lang w:eastAsia="nl-NL"/>
        </w:rPr>
        <w:t xml:space="preserve">monitorings-, </w:t>
      </w:r>
      <w:r w:rsidR="00D6494A" w:rsidRPr="0069718D">
        <w:rPr>
          <w:rFonts w:asciiTheme="minorHAnsi" w:eastAsia="Times New Roman" w:hAnsiTheme="minorHAnsi" w:cs="Helvetica"/>
          <w:color w:val="595A59"/>
          <w:sz w:val="22"/>
          <w:lang w:eastAsia="nl-NL"/>
        </w:rPr>
        <w:t>opvolg- en informatiedoeleinden</w:t>
      </w:r>
      <w:r w:rsidR="00EE568A" w:rsidRPr="0069718D">
        <w:rPr>
          <w:rFonts w:asciiTheme="minorHAnsi" w:eastAsia="Times New Roman" w:hAnsiTheme="minorHAnsi" w:cs="Helvetica"/>
          <w:color w:val="595A59"/>
          <w:sz w:val="22"/>
          <w:lang w:eastAsia="nl-NL"/>
        </w:rPr>
        <w:t>.</w:t>
      </w:r>
    </w:p>
    <w:p w:rsidR="00EE568A" w:rsidRPr="0069718D" w:rsidRDefault="00EE568A" w:rsidP="00F00A87">
      <w:pPr>
        <w:spacing w:line="240" w:lineRule="auto"/>
        <w:rPr>
          <w:rFonts w:asciiTheme="minorHAnsi" w:eastAsia="Times New Roman" w:hAnsiTheme="minorHAnsi" w:cs="Helvetica"/>
          <w:color w:val="595A59"/>
          <w:sz w:val="22"/>
          <w:lang w:eastAsia="nl-NL"/>
        </w:rPr>
      </w:pPr>
    </w:p>
    <w:p w:rsidR="00861FEA" w:rsidRPr="0069718D" w:rsidRDefault="00861FEA" w:rsidP="00F00A87">
      <w:pPr>
        <w:spacing w:line="240" w:lineRule="auto"/>
        <w:rPr>
          <w:rFonts w:asciiTheme="minorHAnsi" w:eastAsia="Times New Roman" w:hAnsiTheme="minorHAnsi" w:cs="Helvetica"/>
          <w:b/>
          <w:color w:val="595A59"/>
          <w:sz w:val="22"/>
          <w:lang w:eastAsia="nl-NL"/>
        </w:rPr>
      </w:pPr>
      <w:r w:rsidRPr="0069718D">
        <w:rPr>
          <w:rFonts w:asciiTheme="minorHAnsi" w:eastAsia="Times New Roman" w:hAnsiTheme="minorHAnsi" w:cs="Helvetica"/>
          <w:b/>
          <w:color w:val="595A59"/>
          <w:sz w:val="22"/>
          <w:lang w:eastAsia="nl-NL"/>
        </w:rPr>
        <w:t>Beveiliging</w:t>
      </w:r>
    </w:p>
    <w:p w:rsidR="00861FEA" w:rsidRPr="0069718D" w:rsidRDefault="00293451" w:rsidP="00F00A87">
      <w:pPr>
        <w:spacing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CCF</w:t>
      </w:r>
      <w:r w:rsidR="00861FEA" w:rsidRPr="0069718D">
        <w:rPr>
          <w:rFonts w:asciiTheme="minorHAnsi" w:eastAsia="Times New Roman" w:hAnsiTheme="minorHAnsi" w:cs="Helvetica"/>
          <w:color w:val="595A59"/>
          <w:sz w:val="22"/>
          <w:lang w:eastAsia="nl-NL"/>
        </w:rPr>
        <w:t xml:space="preserve"> heeft passende organisatorische en technische maatregelen genomen om misbruik, verlies, onbevoegde toegang, ongewenste openbaarmaking en ongeoorloofde wijziging van uw persoonsgegevens tegen te gaan. Ingeval er onverhoopt toch sprake mocht zijn van onvoldoende beveiliging of van misbruik, dan kunt u contact opnemen met </w:t>
      </w:r>
      <w:hyperlink r:id="rId13" w:history="1">
        <w:r w:rsidR="001B1210" w:rsidRPr="0069718D">
          <w:rPr>
            <w:rStyle w:val="Hyperlink"/>
            <w:rFonts w:asciiTheme="minorHAnsi" w:eastAsia="Times New Roman" w:hAnsiTheme="minorHAnsi" w:cs="Helvetica"/>
            <w:sz w:val="22"/>
            <w:lang w:eastAsia="nl-NL"/>
          </w:rPr>
          <w:t>privacy@campuscommunityfund.nl</w:t>
        </w:r>
      </w:hyperlink>
      <w:r w:rsidR="001B1210" w:rsidRPr="0069718D">
        <w:rPr>
          <w:rStyle w:val="Hyperlink"/>
          <w:rFonts w:asciiTheme="minorHAnsi" w:eastAsia="Times New Roman" w:hAnsiTheme="minorHAnsi" w:cs="Helvetica"/>
          <w:sz w:val="22"/>
          <w:lang w:eastAsia="nl-NL"/>
        </w:rPr>
        <w:t xml:space="preserve"> </w:t>
      </w:r>
    </w:p>
    <w:p w:rsidR="008F7367" w:rsidRPr="0069718D" w:rsidRDefault="008F7367">
      <w:pPr>
        <w:rPr>
          <w:rFonts w:asciiTheme="minorHAnsi" w:eastAsia="Times New Roman" w:hAnsiTheme="minorHAnsi" w:cs="Helvetica"/>
          <w:b/>
          <w:color w:val="595A59"/>
          <w:sz w:val="22"/>
          <w:lang w:eastAsia="nl-NL"/>
        </w:rPr>
      </w:pPr>
    </w:p>
    <w:p w:rsidR="005D48CF" w:rsidRPr="0069718D" w:rsidRDefault="005D48CF" w:rsidP="00F00A87">
      <w:pPr>
        <w:spacing w:line="240" w:lineRule="auto"/>
        <w:rPr>
          <w:rFonts w:asciiTheme="minorHAnsi" w:eastAsia="Times New Roman" w:hAnsiTheme="minorHAnsi" w:cs="Helvetica"/>
          <w:b/>
          <w:color w:val="595A59"/>
          <w:sz w:val="22"/>
          <w:lang w:eastAsia="nl-NL"/>
        </w:rPr>
      </w:pPr>
    </w:p>
    <w:p w:rsidR="00861FEA" w:rsidRPr="0069718D" w:rsidRDefault="00861FEA" w:rsidP="00F00A87">
      <w:pPr>
        <w:spacing w:line="240" w:lineRule="auto"/>
        <w:rPr>
          <w:rFonts w:asciiTheme="minorHAnsi" w:eastAsia="Times New Roman" w:hAnsiTheme="minorHAnsi" w:cs="Helvetica"/>
          <w:b/>
          <w:color w:val="595A59"/>
          <w:sz w:val="22"/>
          <w:lang w:eastAsia="nl-NL"/>
        </w:rPr>
      </w:pPr>
      <w:r w:rsidRPr="0069718D">
        <w:rPr>
          <w:rFonts w:asciiTheme="minorHAnsi" w:eastAsia="Times New Roman" w:hAnsiTheme="minorHAnsi" w:cs="Helvetica"/>
          <w:b/>
          <w:color w:val="595A59"/>
          <w:sz w:val="22"/>
          <w:lang w:eastAsia="nl-NL"/>
        </w:rPr>
        <w:t>Wijzigingen</w:t>
      </w:r>
    </w:p>
    <w:p w:rsidR="00861FEA" w:rsidRPr="0069718D" w:rsidRDefault="00293451" w:rsidP="00F00A87">
      <w:pPr>
        <w:spacing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CCF</w:t>
      </w:r>
      <w:r w:rsidR="00861FEA" w:rsidRPr="0069718D">
        <w:rPr>
          <w:rFonts w:asciiTheme="minorHAnsi" w:eastAsia="Times New Roman" w:hAnsiTheme="minorHAnsi" w:cs="Helvetica"/>
          <w:color w:val="595A59"/>
          <w:sz w:val="22"/>
          <w:lang w:eastAsia="nl-NL"/>
        </w:rPr>
        <w:t xml:space="preserve"> behoudt zich het recht voor om wijzigingen aan te brengen in dit Privacy Statement. Om die reden verdient het aanbeveling dit Privacy Statement regelmatig te raadplegen zodat u van eventuele wijzigingen op de hoogte bent. Dit Privacy Statement is voor het laatst gewijzigd op </w:t>
      </w:r>
      <w:r w:rsidR="001B1210" w:rsidRPr="0069718D">
        <w:rPr>
          <w:rFonts w:asciiTheme="minorHAnsi" w:eastAsia="Times New Roman" w:hAnsiTheme="minorHAnsi" w:cs="Helvetica"/>
          <w:color w:val="595A59"/>
          <w:sz w:val="22"/>
          <w:lang w:eastAsia="nl-NL"/>
        </w:rPr>
        <w:t>24 maart 2021.</w:t>
      </w:r>
    </w:p>
    <w:p w:rsidR="0069718D" w:rsidRPr="0069718D" w:rsidRDefault="0069718D">
      <w:pPr>
        <w:rPr>
          <w:rFonts w:asciiTheme="minorHAnsi" w:eastAsia="Times New Roman" w:hAnsiTheme="minorHAnsi" w:cs="Helvetica"/>
          <w:b/>
          <w:color w:val="595A59"/>
          <w:sz w:val="22"/>
          <w:lang w:val="en-US" w:eastAsia="nl-NL"/>
        </w:rPr>
      </w:pPr>
    </w:p>
    <w:p w:rsidR="00861FEA" w:rsidRPr="0069718D" w:rsidRDefault="00861FEA" w:rsidP="00F00A87">
      <w:pPr>
        <w:spacing w:line="240" w:lineRule="auto"/>
        <w:rPr>
          <w:rFonts w:asciiTheme="minorHAnsi" w:eastAsia="Times New Roman" w:hAnsiTheme="minorHAnsi" w:cs="Helvetica"/>
          <w:b/>
          <w:color w:val="595A59"/>
          <w:sz w:val="22"/>
          <w:lang w:val="en-US" w:eastAsia="nl-NL"/>
        </w:rPr>
      </w:pPr>
      <w:proofErr w:type="spellStart"/>
      <w:r w:rsidRPr="0069718D">
        <w:rPr>
          <w:rFonts w:asciiTheme="minorHAnsi" w:eastAsia="Times New Roman" w:hAnsiTheme="minorHAnsi" w:cs="Helvetica"/>
          <w:b/>
          <w:color w:val="595A59"/>
          <w:sz w:val="22"/>
          <w:lang w:val="en-US" w:eastAsia="nl-NL"/>
        </w:rPr>
        <w:t>Contactgegevens</w:t>
      </w:r>
      <w:proofErr w:type="spellEnd"/>
    </w:p>
    <w:p w:rsidR="00861FEA" w:rsidRPr="0069718D" w:rsidRDefault="005D48CF" w:rsidP="00F00A87">
      <w:pPr>
        <w:spacing w:line="240" w:lineRule="auto"/>
        <w:rPr>
          <w:rFonts w:asciiTheme="minorHAnsi" w:eastAsia="Times New Roman" w:hAnsiTheme="minorHAnsi" w:cs="Helvetica"/>
          <w:color w:val="595A59"/>
          <w:sz w:val="22"/>
          <w:lang w:val="en-US" w:eastAsia="nl-NL"/>
        </w:rPr>
      </w:pPr>
      <w:r w:rsidRPr="0069718D">
        <w:rPr>
          <w:rFonts w:asciiTheme="minorHAnsi" w:eastAsia="Times New Roman" w:hAnsiTheme="minorHAnsi" w:cs="Helvetica"/>
          <w:color w:val="595A59"/>
          <w:sz w:val="22"/>
          <w:lang w:val="en-US" w:eastAsia="nl-NL"/>
        </w:rPr>
        <w:t>Campus Community Fund</w:t>
      </w:r>
    </w:p>
    <w:p w:rsidR="005D48CF" w:rsidRPr="0069718D" w:rsidRDefault="001B1210" w:rsidP="00F00A87">
      <w:pPr>
        <w:spacing w:line="240" w:lineRule="auto"/>
        <w:rPr>
          <w:rFonts w:asciiTheme="minorHAnsi" w:eastAsia="Times New Roman" w:hAnsiTheme="minorHAnsi" w:cs="Helvetica"/>
          <w:color w:val="595A59"/>
          <w:sz w:val="22"/>
          <w:lang w:val="en-US" w:eastAsia="nl-NL"/>
        </w:rPr>
      </w:pPr>
      <w:r w:rsidRPr="0069718D">
        <w:rPr>
          <w:rFonts w:asciiTheme="minorHAnsi" w:eastAsia="Times New Roman" w:hAnsiTheme="minorHAnsi" w:cs="Helvetica"/>
          <w:color w:val="595A59"/>
          <w:sz w:val="22"/>
          <w:lang w:val="en-US" w:eastAsia="nl-NL"/>
        </w:rPr>
        <w:t>L.J Zielstraweg 2</w:t>
      </w:r>
    </w:p>
    <w:p w:rsidR="001B1210" w:rsidRPr="0069718D" w:rsidRDefault="001B1210" w:rsidP="00F00A87">
      <w:pPr>
        <w:spacing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9713GX, Groningen</w:t>
      </w:r>
    </w:p>
    <w:p w:rsidR="00861FEA" w:rsidRPr="0069718D" w:rsidRDefault="00861FEA" w:rsidP="00F00A87">
      <w:pPr>
        <w:spacing w:line="240" w:lineRule="auto"/>
        <w:rPr>
          <w:rFonts w:asciiTheme="minorHAnsi" w:eastAsia="Times New Roman" w:hAnsiTheme="minorHAnsi" w:cs="Helvetica"/>
          <w:color w:val="595A59"/>
          <w:sz w:val="22"/>
          <w:lang w:eastAsia="nl-NL"/>
        </w:rPr>
      </w:pPr>
    </w:p>
    <w:p w:rsidR="00861FEA" w:rsidRPr="0069718D" w:rsidRDefault="00293451" w:rsidP="00F00A87">
      <w:pPr>
        <w:spacing w:line="240" w:lineRule="auto"/>
        <w:rPr>
          <w:rFonts w:asciiTheme="minorHAnsi" w:eastAsia="Times New Roman" w:hAnsiTheme="minorHAnsi" w:cs="Helvetica"/>
          <w:color w:val="595A59"/>
          <w:sz w:val="22"/>
          <w:lang w:eastAsia="nl-NL"/>
        </w:rPr>
      </w:pPr>
      <w:r w:rsidRPr="0069718D">
        <w:rPr>
          <w:rFonts w:asciiTheme="minorHAnsi" w:eastAsia="Times New Roman" w:hAnsiTheme="minorHAnsi" w:cs="Helvetica"/>
          <w:color w:val="595A59"/>
          <w:sz w:val="22"/>
          <w:lang w:eastAsia="nl-NL"/>
        </w:rPr>
        <w:t>CCF</w:t>
      </w:r>
      <w:r w:rsidR="00861FEA" w:rsidRPr="0069718D">
        <w:rPr>
          <w:rFonts w:asciiTheme="minorHAnsi" w:eastAsia="Times New Roman" w:hAnsiTheme="minorHAnsi" w:cs="Helvetica"/>
          <w:color w:val="595A59"/>
          <w:sz w:val="22"/>
          <w:lang w:eastAsia="nl-NL"/>
        </w:rPr>
        <w:t xml:space="preserve"> is bereikbaar op werkdagen van 9:00 tot 17:00 uur</w:t>
      </w:r>
    </w:p>
    <w:sectPr w:rsidR="00861FEA" w:rsidRPr="0069718D" w:rsidSect="0069718D">
      <w:headerReference w:type="default" r:id="rId14"/>
      <w:pgSz w:w="11906" w:h="16838"/>
      <w:pgMar w:top="1417"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C93262" w15:done="0"/>
  <w15:commentEx w15:paraId="549EB709" w15:done="0"/>
  <w15:commentEx w15:paraId="7B099C20" w15:done="0"/>
  <w15:commentEx w15:paraId="3AB765B2" w15:done="0"/>
  <w15:commentEx w15:paraId="651427AE" w15:done="0"/>
  <w15:commentEx w15:paraId="348B51F1" w15:done="0"/>
  <w15:commentEx w15:paraId="5FD355C7" w15:done="0"/>
  <w15:commentEx w15:paraId="4E752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C93262" w16cid:durableId="24046F71"/>
  <w16cid:commentId w16cid:paraId="549EB709" w16cid:durableId="24046F72"/>
  <w16cid:commentId w16cid:paraId="7B099C20" w16cid:durableId="24046F73"/>
  <w16cid:commentId w16cid:paraId="3AB765B2" w16cid:durableId="24046F74"/>
  <w16cid:commentId w16cid:paraId="651427AE" w16cid:durableId="24046F77"/>
  <w16cid:commentId w16cid:paraId="348B51F1" w16cid:durableId="24046F7C"/>
  <w16cid:commentId w16cid:paraId="5FD355C7" w16cid:durableId="24046F7D"/>
  <w16cid:commentId w16cid:paraId="4E7521C8" w16cid:durableId="24046F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79" w:rsidRDefault="00DB7579" w:rsidP="008F7367">
      <w:pPr>
        <w:spacing w:line="240" w:lineRule="auto"/>
      </w:pPr>
      <w:r>
        <w:separator/>
      </w:r>
    </w:p>
  </w:endnote>
  <w:endnote w:type="continuationSeparator" w:id="0">
    <w:p w:rsidR="00DB7579" w:rsidRDefault="00DB7579" w:rsidP="008F7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79" w:rsidRDefault="00DB7579" w:rsidP="008F7367">
      <w:pPr>
        <w:spacing w:line="240" w:lineRule="auto"/>
      </w:pPr>
      <w:r>
        <w:separator/>
      </w:r>
    </w:p>
  </w:footnote>
  <w:footnote w:type="continuationSeparator" w:id="0">
    <w:p w:rsidR="00DB7579" w:rsidRDefault="00DB7579" w:rsidP="008F73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18D" w:rsidRPr="0069718D" w:rsidRDefault="0069718D" w:rsidP="0069718D">
    <w:pPr>
      <w:spacing w:before="161" w:after="150" w:line="240" w:lineRule="auto"/>
      <w:jc w:val="right"/>
      <w:outlineLvl w:val="0"/>
      <w:rPr>
        <w:rFonts w:asciiTheme="minorHAnsi" w:eastAsia="Times New Roman" w:hAnsiTheme="minorHAnsi" w:cs="Helvetica"/>
        <w:color w:val="595A59"/>
        <w:kern w:val="36"/>
        <w:sz w:val="22"/>
        <w:lang w:val="en-US" w:eastAsia="nl-NL"/>
      </w:rPr>
    </w:pPr>
    <w:r>
      <w:rPr>
        <w:noProof/>
      </w:rPr>
      <w:drawing>
        <wp:anchor distT="0" distB="0" distL="114300" distR="114300" simplePos="0" relativeHeight="251659264" behindDoc="0" locked="0" layoutInCell="1" allowOverlap="1" wp14:anchorId="3470236A" wp14:editId="4BCAC88D">
          <wp:simplePos x="0" y="0"/>
          <wp:positionH relativeFrom="margin">
            <wp:posOffset>17049</wp:posOffset>
          </wp:positionH>
          <wp:positionV relativeFrom="margin">
            <wp:posOffset>-663634</wp:posOffset>
          </wp:positionV>
          <wp:extent cx="1724025" cy="591185"/>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24025" cy="591185"/>
                  </a:xfrm>
                  <a:prstGeom prst="rect">
                    <a:avLst/>
                  </a:prstGeom>
                </pic:spPr>
              </pic:pic>
            </a:graphicData>
          </a:graphic>
          <wp14:sizeRelH relativeFrom="margin">
            <wp14:pctWidth>0</wp14:pctWidth>
          </wp14:sizeRelH>
          <wp14:sizeRelV relativeFrom="margin">
            <wp14:pctHeight>0</wp14:pctHeight>
          </wp14:sizeRelV>
        </wp:anchor>
      </w:drawing>
    </w:r>
    <w:r w:rsidRPr="0069718D">
      <w:rPr>
        <w:rFonts w:asciiTheme="minorHAnsi" w:eastAsia="Times New Roman" w:hAnsiTheme="minorHAnsi" w:cs="Helvetica"/>
        <w:color w:val="595A59"/>
        <w:kern w:val="36"/>
        <w:sz w:val="22"/>
        <w:lang w:val="en-US" w:eastAsia="nl-NL"/>
      </w:rPr>
      <w:t xml:space="preserve">Privacy Statement </w:t>
    </w:r>
    <w:r w:rsidRPr="0069718D">
      <w:rPr>
        <w:rFonts w:asciiTheme="minorHAnsi" w:eastAsia="Times New Roman" w:hAnsiTheme="minorHAnsi" w:cs="Helvetica"/>
        <w:color w:val="595A59"/>
        <w:kern w:val="36"/>
        <w:sz w:val="22"/>
        <w:lang w:val="en-US" w:eastAsia="nl-NL"/>
      </w:rPr>
      <w:br/>
      <w:t>CAMPUS COMMUNITY FUND</w:t>
    </w:r>
  </w:p>
  <w:p w:rsidR="0069718D" w:rsidRPr="0069718D" w:rsidRDefault="0069718D">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0C2F"/>
    <w:multiLevelType w:val="hybridMultilevel"/>
    <w:tmpl w:val="47F85E2A"/>
    <w:lvl w:ilvl="0" w:tplc="A5403824">
      <w:start w:val="1"/>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06F5A11"/>
    <w:multiLevelType w:val="hybridMultilevel"/>
    <w:tmpl w:val="088EA36E"/>
    <w:lvl w:ilvl="0" w:tplc="5FE2B8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05D6873"/>
    <w:multiLevelType w:val="hybridMultilevel"/>
    <w:tmpl w:val="AB823DB6"/>
    <w:lvl w:ilvl="0" w:tplc="BAAE55A4">
      <w:start w:val="1"/>
      <w:numFmt w:val="decimal"/>
      <w:lvlText w:val="%1."/>
      <w:lvlJc w:val="left"/>
      <w:pPr>
        <w:ind w:left="720" w:hanging="360"/>
      </w:pPr>
      <w:rPr>
        <w:rFonts w:ascii="Helvetica" w:eastAsia="Times New Roman" w:hAnsi="Helvetica" w:cs="Helvetica"/>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J.M.Verlinden">
    <w15:presenceInfo w15:providerId="AD" w15:userId="S-1-5-21-339043773-1364418875-925700815-1042"/>
  </w15:person>
  <w15:person w15:author="Schaaf, A van der (triade)">
    <w15:presenceInfo w15:providerId="AD" w15:userId="S::a.van.der.schaaf@triade.umcg.nl::a1b62640-0d84-4e73-bfa0-1bd6457353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AE"/>
    <w:rsid w:val="000122F9"/>
    <w:rsid w:val="00012502"/>
    <w:rsid w:val="00035B63"/>
    <w:rsid w:val="00052741"/>
    <w:rsid w:val="00057D19"/>
    <w:rsid w:val="00093D56"/>
    <w:rsid w:val="00094E25"/>
    <w:rsid w:val="000A21D7"/>
    <w:rsid w:val="000C14F2"/>
    <w:rsid w:val="000D014F"/>
    <w:rsid w:val="000E3D86"/>
    <w:rsid w:val="000E5950"/>
    <w:rsid w:val="000F7738"/>
    <w:rsid w:val="00100F80"/>
    <w:rsid w:val="0010155D"/>
    <w:rsid w:val="00104C5A"/>
    <w:rsid w:val="001366D1"/>
    <w:rsid w:val="001925DA"/>
    <w:rsid w:val="001A0ADC"/>
    <w:rsid w:val="001B1210"/>
    <w:rsid w:val="001C34FE"/>
    <w:rsid w:val="001F2CDC"/>
    <w:rsid w:val="0021172A"/>
    <w:rsid w:val="00223A1A"/>
    <w:rsid w:val="00230BC7"/>
    <w:rsid w:val="002736AE"/>
    <w:rsid w:val="00274BA9"/>
    <w:rsid w:val="0028169B"/>
    <w:rsid w:val="00293451"/>
    <w:rsid w:val="00296831"/>
    <w:rsid w:val="002B5054"/>
    <w:rsid w:val="002C3EC7"/>
    <w:rsid w:val="00316D6E"/>
    <w:rsid w:val="003772B6"/>
    <w:rsid w:val="003A67C6"/>
    <w:rsid w:val="003D73E0"/>
    <w:rsid w:val="003F355C"/>
    <w:rsid w:val="0040362B"/>
    <w:rsid w:val="004D6341"/>
    <w:rsid w:val="00505750"/>
    <w:rsid w:val="00541B21"/>
    <w:rsid w:val="00551BF1"/>
    <w:rsid w:val="00557594"/>
    <w:rsid w:val="00570D37"/>
    <w:rsid w:val="005C0354"/>
    <w:rsid w:val="005D48CF"/>
    <w:rsid w:val="0067179C"/>
    <w:rsid w:val="0069718D"/>
    <w:rsid w:val="006C46A7"/>
    <w:rsid w:val="006C7DDE"/>
    <w:rsid w:val="006F0C46"/>
    <w:rsid w:val="006F6BD9"/>
    <w:rsid w:val="0070286B"/>
    <w:rsid w:val="00740AF1"/>
    <w:rsid w:val="00770763"/>
    <w:rsid w:val="00797643"/>
    <w:rsid w:val="007A104B"/>
    <w:rsid w:val="007B4454"/>
    <w:rsid w:val="00861FEA"/>
    <w:rsid w:val="0089228D"/>
    <w:rsid w:val="008A3761"/>
    <w:rsid w:val="008C134D"/>
    <w:rsid w:val="008F7367"/>
    <w:rsid w:val="00915B84"/>
    <w:rsid w:val="00916782"/>
    <w:rsid w:val="009706C8"/>
    <w:rsid w:val="009845AB"/>
    <w:rsid w:val="00991681"/>
    <w:rsid w:val="00994721"/>
    <w:rsid w:val="00A21B49"/>
    <w:rsid w:val="00A86CE9"/>
    <w:rsid w:val="00AB55E9"/>
    <w:rsid w:val="00AF315D"/>
    <w:rsid w:val="00B07AFB"/>
    <w:rsid w:val="00B15781"/>
    <w:rsid w:val="00B62CDB"/>
    <w:rsid w:val="00B806E9"/>
    <w:rsid w:val="00B9015C"/>
    <w:rsid w:val="00BA3211"/>
    <w:rsid w:val="00C26534"/>
    <w:rsid w:val="00C7058E"/>
    <w:rsid w:val="00C709A3"/>
    <w:rsid w:val="00C7440D"/>
    <w:rsid w:val="00C90CF3"/>
    <w:rsid w:val="00D008D9"/>
    <w:rsid w:val="00D2416C"/>
    <w:rsid w:val="00D64225"/>
    <w:rsid w:val="00D6494A"/>
    <w:rsid w:val="00D76B4A"/>
    <w:rsid w:val="00DB7579"/>
    <w:rsid w:val="00E00E03"/>
    <w:rsid w:val="00E41E93"/>
    <w:rsid w:val="00E5634A"/>
    <w:rsid w:val="00E84A22"/>
    <w:rsid w:val="00EC7D87"/>
    <w:rsid w:val="00ED07E0"/>
    <w:rsid w:val="00EE568A"/>
    <w:rsid w:val="00F00A87"/>
    <w:rsid w:val="00F2461E"/>
    <w:rsid w:val="00F51D40"/>
    <w:rsid w:val="00F55525"/>
    <w:rsid w:val="00F70D41"/>
    <w:rsid w:val="00F75A0D"/>
    <w:rsid w:val="00F9447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36A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36AE"/>
    <w:rPr>
      <w:rFonts w:ascii="Segoe UI" w:hAnsi="Segoe UI" w:cs="Segoe UI"/>
      <w:sz w:val="18"/>
      <w:szCs w:val="18"/>
    </w:rPr>
  </w:style>
  <w:style w:type="character" w:styleId="Hyperlink">
    <w:name w:val="Hyperlink"/>
    <w:basedOn w:val="Standaardalinea-lettertype"/>
    <w:uiPriority w:val="99"/>
    <w:unhideWhenUsed/>
    <w:rsid w:val="002736AE"/>
    <w:rPr>
      <w:color w:val="0563C1" w:themeColor="hyperlink"/>
      <w:u w:val="single"/>
    </w:rPr>
  </w:style>
  <w:style w:type="paragraph" w:styleId="Lijstalinea">
    <w:name w:val="List Paragraph"/>
    <w:basedOn w:val="Standaard"/>
    <w:uiPriority w:val="34"/>
    <w:qFormat/>
    <w:rsid w:val="002736AE"/>
    <w:pPr>
      <w:ind w:left="720"/>
      <w:contextualSpacing/>
    </w:pPr>
  </w:style>
  <w:style w:type="paragraph" w:styleId="Koptekst">
    <w:name w:val="header"/>
    <w:basedOn w:val="Standaard"/>
    <w:link w:val="KoptekstChar"/>
    <w:uiPriority w:val="99"/>
    <w:unhideWhenUsed/>
    <w:rsid w:val="008F73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7367"/>
  </w:style>
  <w:style w:type="paragraph" w:styleId="Voettekst">
    <w:name w:val="footer"/>
    <w:basedOn w:val="Standaard"/>
    <w:link w:val="VoettekstChar"/>
    <w:uiPriority w:val="99"/>
    <w:unhideWhenUsed/>
    <w:rsid w:val="008F73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7367"/>
  </w:style>
  <w:style w:type="character" w:styleId="GevolgdeHyperlink">
    <w:name w:val="FollowedHyperlink"/>
    <w:basedOn w:val="Standaardalinea-lettertype"/>
    <w:uiPriority w:val="99"/>
    <w:semiHidden/>
    <w:unhideWhenUsed/>
    <w:rsid w:val="0010155D"/>
    <w:rPr>
      <w:color w:val="954F72" w:themeColor="followedHyperlink"/>
      <w:u w:val="single"/>
    </w:rPr>
  </w:style>
  <w:style w:type="character" w:styleId="Verwijzingopmerking">
    <w:name w:val="annotation reference"/>
    <w:basedOn w:val="Standaardalinea-lettertype"/>
    <w:uiPriority w:val="99"/>
    <w:semiHidden/>
    <w:unhideWhenUsed/>
    <w:rsid w:val="00ED07E0"/>
    <w:rPr>
      <w:sz w:val="16"/>
      <w:szCs w:val="16"/>
    </w:rPr>
  </w:style>
  <w:style w:type="paragraph" w:styleId="Tekstopmerking">
    <w:name w:val="annotation text"/>
    <w:basedOn w:val="Standaard"/>
    <w:link w:val="TekstopmerkingChar"/>
    <w:uiPriority w:val="99"/>
    <w:semiHidden/>
    <w:unhideWhenUsed/>
    <w:rsid w:val="00ED07E0"/>
    <w:pPr>
      <w:spacing w:line="240" w:lineRule="auto"/>
    </w:pPr>
    <w:rPr>
      <w:szCs w:val="20"/>
    </w:rPr>
  </w:style>
  <w:style w:type="character" w:customStyle="1" w:styleId="TekstopmerkingChar">
    <w:name w:val="Tekst opmerking Char"/>
    <w:basedOn w:val="Standaardalinea-lettertype"/>
    <w:link w:val="Tekstopmerking"/>
    <w:uiPriority w:val="99"/>
    <w:semiHidden/>
    <w:rsid w:val="00ED07E0"/>
    <w:rPr>
      <w:szCs w:val="20"/>
    </w:rPr>
  </w:style>
  <w:style w:type="paragraph" w:styleId="Onderwerpvanopmerking">
    <w:name w:val="annotation subject"/>
    <w:basedOn w:val="Tekstopmerking"/>
    <w:next w:val="Tekstopmerking"/>
    <w:link w:val="OnderwerpvanopmerkingChar"/>
    <w:uiPriority w:val="99"/>
    <w:semiHidden/>
    <w:unhideWhenUsed/>
    <w:rsid w:val="00ED07E0"/>
    <w:rPr>
      <w:b/>
      <w:bCs/>
    </w:rPr>
  </w:style>
  <w:style w:type="character" w:customStyle="1" w:styleId="OnderwerpvanopmerkingChar">
    <w:name w:val="Onderwerp van opmerking Char"/>
    <w:basedOn w:val="TekstopmerkingChar"/>
    <w:link w:val="Onderwerpvanopmerking"/>
    <w:uiPriority w:val="99"/>
    <w:semiHidden/>
    <w:rsid w:val="00ED07E0"/>
    <w:rPr>
      <w:b/>
      <w:bCs/>
      <w:szCs w:val="20"/>
    </w:rPr>
  </w:style>
  <w:style w:type="character" w:customStyle="1" w:styleId="UnresolvedMention">
    <w:name w:val="Unresolved Mention"/>
    <w:basedOn w:val="Standaardalinea-lettertype"/>
    <w:uiPriority w:val="99"/>
    <w:semiHidden/>
    <w:unhideWhenUsed/>
    <w:rsid w:val="001B12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36A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36AE"/>
    <w:rPr>
      <w:rFonts w:ascii="Segoe UI" w:hAnsi="Segoe UI" w:cs="Segoe UI"/>
      <w:sz w:val="18"/>
      <w:szCs w:val="18"/>
    </w:rPr>
  </w:style>
  <w:style w:type="character" w:styleId="Hyperlink">
    <w:name w:val="Hyperlink"/>
    <w:basedOn w:val="Standaardalinea-lettertype"/>
    <w:uiPriority w:val="99"/>
    <w:unhideWhenUsed/>
    <w:rsid w:val="002736AE"/>
    <w:rPr>
      <w:color w:val="0563C1" w:themeColor="hyperlink"/>
      <w:u w:val="single"/>
    </w:rPr>
  </w:style>
  <w:style w:type="paragraph" w:styleId="Lijstalinea">
    <w:name w:val="List Paragraph"/>
    <w:basedOn w:val="Standaard"/>
    <w:uiPriority w:val="34"/>
    <w:qFormat/>
    <w:rsid w:val="002736AE"/>
    <w:pPr>
      <w:ind w:left="720"/>
      <w:contextualSpacing/>
    </w:pPr>
  </w:style>
  <w:style w:type="paragraph" w:styleId="Koptekst">
    <w:name w:val="header"/>
    <w:basedOn w:val="Standaard"/>
    <w:link w:val="KoptekstChar"/>
    <w:uiPriority w:val="99"/>
    <w:unhideWhenUsed/>
    <w:rsid w:val="008F73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7367"/>
  </w:style>
  <w:style w:type="paragraph" w:styleId="Voettekst">
    <w:name w:val="footer"/>
    <w:basedOn w:val="Standaard"/>
    <w:link w:val="VoettekstChar"/>
    <w:uiPriority w:val="99"/>
    <w:unhideWhenUsed/>
    <w:rsid w:val="008F73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7367"/>
  </w:style>
  <w:style w:type="character" w:styleId="GevolgdeHyperlink">
    <w:name w:val="FollowedHyperlink"/>
    <w:basedOn w:val="Standaardalinea-lettertype"/>
    <w:uiPriority w:val="99"/>
    <w:semiHidden/>
    <w:unhideWhenUsed/>
    <w:rsid w:val="0010155D"/>
    <w:rPr>
      <w:color w:val="954F72" w:themeColor="followedHyperlink"/>
      <w:u w:val="single"/>
    </w:rPr>
  </w:style>
  <w:style w:type="character" w:styleId="Verwijzingopmerking">
    <w:name w:val="annotation reference"/>
    <w:basedOn w:val="Standaardalinea-lettertype"/>
    <w:uiPriority w:val="99"/>
    <w:semiHidden/>
    <w:unhideWhenUsed/>
    <w:rsid w:val="00ED07E0"/>
    <w:rPr>
      <w:sz w:val="16"/>
      <w:szCs w:val="16"/>
    </w:rPr>
  </w:style>
  <w:style w:type="paragraph" w:styleId="Tekstopmerking">
    <w:name w:val="annotation text"/>
    <w:basedOn w:val="Standaard"/>
    <w:link w:val="TekstopmerkingChar"/>
    <w:uiPriority w:val="99"/>
    <w:semiHidden/>
    <w:unhideWhenUsed/>
    <w:rsid w:val="00ED07E0"/>
    <w:pPr>
      <w:spacing w:line="240" w:lineRule="auto"/>
    </w:pPr>
    <w:rPr>
      <w:szCs w:val="20"/>
    </w:rPr>
  </w:style>
  <w:style w:type="character" w:customStyle="1" w:styleId="TekstopmerkingChar">
    <w:name w:val="Tekst opmerking Char"/>
    <w:basedOn w:val="Standaardalinea-lettertype"/>
    <w:link w:val="Tekstopmerking"/>
    <w:uiPriority w:val="99"/>
    <w:semiHidden/>
    <w:rsid w:val="00ED07E0"/>
    <w:rPr>
      <w:szCs w:val="20"/>
    </w:rPr>
  </w:style>
  <w:style w:type="paragraph" w:styleId="Onderwerpvanopmerking">
    <w:name w:val="annotation subject"/>
    <w:basedOn w:val="Tekstopmerking"/>
    <w:next w:val="Tekstopmerking"/>
    <w:link w:val="OnderwerpvanopmerkingChar"/>
    <w:uiPriority w:val="99"/>
    <w:semiHidden/>
    <w:unhideWhenUsed/>
    <w:rsid w:val="00ED07E0"/>
    <w:rPr>
      <w:b/>
      <w:bCs/>
    </w:rPr>
  </w:style>
  <w:style w:type="character" w:customStyle="1" w:styleId="OnderwerpvanopmerkingChar">
    <w:name w:val="Onderwerp van opmerking Char"/>
    <w:basedOn w:val="TekstopmerkingChar"/>
    <w:link w:val="Onderwerpvanopmerking"/>
    <w:uiPriority w:val="99"/>
    <w:semiHidden/>
    <w:rsid w:val="00ED07E0"/>
    <w:rPr>
      <w:b/>
      <w:bCs/>
      <w:szCs w:val="20"/>
    </w:rPr>
  </w:style>
  <w:style w:type="character" w:customStyle="1" w:styleId="UnresolvedMention">
    <w:name w:val="Unresolved Mention"/>
    <w:basedOn w:val="Standaardalinea-lettertype"/>
    <w:uiPriority w:val="99"/>
    <w:semiHidden/>
    <w:unhideWhenUsed/>
    <w:rsid w:val="001B1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01048">
      <w:bodyDiv w:val="1"/>
      <w:marLeft w:val="0"/>
      <w:marRight w:val="0"/>
      <w:marTop w:val="0"/>
      <w:marBottom w:val="0"/>
      <w:divBdr>
        <w:top w:val="none" w:sz="0" w:space="0" w:color="auto"/>
        <w:left w:val="none" w:sz="0" w:space="0" w:color="auto"/>
        <w:bottom w:val="none" w:sz="0" w:space="0" w:color="auto"/>
        <w:right w:val="none" w:sz="0" w:space="0" w:color="auto"/>
      </w:divBdr>
      <w:divsChild>
        <w:div w:id="1274091126">
          <w:marLeft w:val="0"/>
          <w:marRight w:val="0"/>
          <w:marTop w:val="0"/>
          <w:marBottom w:val="0"/>
          <w:divBdr>
            <w:top w:val="none" w:sz="0" w:space="0" w:color="auto"/>
            <w:left w:val="none" w:sz="0" w:space="0" w:color="auto"/>
            <w:bottom w:val="none" w:sz="0" w:space="0" w:color="auto"/>
            <w:right w:val="none" w:sz="0" w:space="0" w:color="auto"/>
          </w:divBdr>
          <w:divsChild>
            <w:div w:id="1267348115">
              <w:marLeft w:val="0"/>
              <w:marRight w:val="0"/>
              <w:marTop w:val="144"/>
              <w:marBottom w:val="0"/>
              <w:divBdr>
                <w:top w:val="none" w:sz="0" w:space="0" w:color="auto"/>
                <w:left w:val="none" w:sz="0" w:space="0" w:color="auto"/>
                <w:bottom w:val="none" w:sz="0" w:space="0" w:color="auto"/>
                <w:right w:val="none" w:sz="0" w:space="0" w:color="auto"/>
              </w:divBdr>
              <w:divsChild>
                <w:div w:id="157811043">
                  <w:marLeft w:val="0"/>
                  <w:marRight w:val="0"/>
                  <w:marTop w:val="0"/>
                  <w:marBottom w:val="0"/>
                  <w:divBdr>
                    <w:top w:val="none" w:sz="0" w:space="0" w:color="auto"/>
                    <w:left w:val="none" w:sz="0" w:space="0" w:color="auto"/>
                    <w:bottom w:val="none" w:sz="0" w:space="0" w:color="auto"/>
                    <w:right w:val="none" w:sz="0" w:space="0" w:color="auto"/>
                  </w:divBdr>
                  <w:divsChild>
                    <w:div w:id="7517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campuscommunityfund.n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utoriteitpersoonsgegevens.n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campuscommunityfund.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utoriteitpersoonsgegevens.nl/sites/default/files/atoms/files/handleiding_privacyvriendelijk_instellen_google_analytics_mrt_2018.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developers.google.com/analytics/devguides/collection/analyticsjs/cookie-usa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338B4-DC35-4FA4-B107-B043AF34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1303</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Plas Bossinade Advocaten N.V.</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Schiphorst</dc:creator>
  <cp:keywords/>
  <dc:description/>
  <cp:lastModifiedBy>Schaaf, A van der (triade)</cp:lastModifiedBy>
  <cp:revision>2</cp:revision>
  <dcterms:created xsi:type="dcterms:W3CDTF">2021-03-23T12:59:00Z</dcterms:created>
  <dcterms:modified xsi:type="dcterms:W3CDTF">2021-03-23T12:59:00Z</dcterms:modified>
</cp:coreProperties>
</file>